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E324F7" w14:textId="497786A5" w:rsidR="00A62250" w:rsidRPr="007E2CB0" w:rsidRDefault="00A62250" w:rsidP="00A62250">
      <w:pPr>
        <w:jc w:val="both"/>
        <w:rPr>
          <w:rFonts w:asciiTheme="minorHAnsi" w:hAnsiTheme="minorHAnsi" w:cs="Arial"/>
        </w:rPr>
      </w:pPr>
      <w:r w:rsidRPr="007E2CB0">
        <w:rPr>
          <w:rFonts w:asciiTheme="minorHAnsi" w:hAnsiTheme="minorHAnsi" w:cs="Arial"/>
        </w:rPr>
        <w:t xml:space="preserve">Enea Elektrownia Połaniec Spółka Akcyjna                                                                  </w:t>
      </w:r>
      <w:r w:rsidR="00326D95">
        <w:rPr>
          <w:rFonts w:asciiTheme="minorHAnsi" w:hAnsiTheme="minorHAnsi" w:cs="Arial"/>
        </w:rPr>
        <w:t xml:space="preserve">            </w:t>
      </w:r>
      <w:r w:rsidR="00DE775F">
        <w:rPr>
          <w:rFonts w:asciiTheme="minorHAnsi" w:hAnsiTheme="minorHAnsi" w:cs="Arial"/>
        </w:rPr>
        <w:t>Połaniec, dnia 05.1</w:t>
      </w:r>
      <w:r w:rsidR="00830F3C">
        <w:rPr>
          <w:rFonts w:asciiTheme="minorHAnsi" w:hAnsiTheme="minorHAnsi" w:cs="Arial"/>
        </w:rPr>
        <w:t>2</w:t>
      </w:r>
      <w:r w:rsidRPr="007E2CB0">
        <w:rPr>
          <w:rFonts w:asciiTheme="minorHAnsi" w:hAnsiTheme="minorHAnsi" w:cs="Arial"/>
        </w:rPr>
        <w:t>.20</w:t>
      </w:r>
      <w:r w:rsidR="00ED1645">
        <w:rPr>
          <w:rFonts w:asciiTheme="minorHAnsi" w:hAnsiTheme="minorHAnsi" w:cs="Arial"/>
        </w:rPr>
        <w:t>2</w:t>
      </w:r>
      <w:r w:rsidR="00DE775F">
        <w:rPr>
          <w:rFonts w:asciiTheme="minorHAnsi" w:hAnsiTheme="minorHAnsi" w:cs="Arial"/>
        </w:rPr>
        <w:t>4</w:t>
      </w:r>
      <w:r>
        <w:rPr>
          <w:rFonts w:asciiTheme="minorHAnsi" w:hAnsiTheme="minorHAnsi" w:cs="Arial"/>
        </w:rPr>
        <w:t xml:space="preserve"> </w:t>
      </w:r>
      <w:r w:rsidRPr="007E2CB0">
        <w:rPr>
          <w:rFonts w:asciiTheme="minorHAnsi" w:hAnsiTheme="minorHAnsi" w:cs="Arial"/>
        </w:rPr>
        <w:t xml:space="preserve">Dział </w:t>
      </w:r>
      <w:r>
        <w:rPr>
          <w:rFonts w:asciiTheme="minorHAnsi" w:hAnsiTheme="minorHAnsi" w:cs="Arial"/>
        </w:rPr>
        <w:t>Urządzeń Cieplno-Mechanicznych</w:t>
      </w:r>
    </w:p>
    <w:p w14:paraId="3D4C8FC5" w14:textId="2ED4F87C" w:rsidR="00F64E62" w:rsidRPr="009E0096" w:rsidRDefault="00C329E9" w:rsidP="00F64E62">
      <w:pPr>
        <w:pStyle w:val="Tekstpodstawowy"/>
        <w:jc w:val="center"/>
        <w:rPr>
          <w:rFonts w:asciiTheme="minorHAnsi" w:hAnsiTheme="minorHAnsi"/>
          <w:b/>
          <w:sz w:val="24"/>
          <w:szCs w:val="24"/>
        </w:rPr>
      </w:pPr>
      <w:r w:rsidRPr="009E0096">
        <w:rPr>
          <w:rFonts w:asciiTheme="minorHAnsi" w:hAnsiTheme="minorHAnsi"/>
          <w:b/>
          <w:sz w:val="24"/>
          <w:szCs w:val="24"/>
        </w:rPr>
        <w:t xml:space="preserve">SIWZ - </w:t>
      </w:r>
      <w:r w:rsidR="00F64E62" w:rsidRPr="009E0096">
        <w:rPr>
          <w:rFonts w:asciiTheme="minorHAnsi" w:hAnsiTheme="minorHAnsi"/>
          <w:b/>
          <w:sz w:val="24"/>
          <w:szCs w:val="24"/>
        </w:rPr>
        <w:t>SZCZEGÓŁOWY ZAKRES USŁUG</w:t>
      </w:r>
    </w:p>
    <w:p w14:paraId="3D345FBE" w14:textId="535C472B" w:rsidR="00F64E62" w:rsidRPr="00DD5A1C" w:rsidRDefault="00F64E62" w:rsidP="008B55DA">
      <w:pPr>
        <w:jc w:val="center"/>
        <w:rPr>
          <w:rFonts w:asciiTheme="minorHAnsi" w:hAnsiTheme="minorHAnsi" w:cs="Arial"/>
          <w:b/>
          <w:u w:val="single"/>
        </w:rPr>
      </w:pPr>
      <w:r w:rsidRPr="00780660">
        <w:rPr>
          <w:rFonts w:asciiTheme="minorHAnsi" w:hAnsiTheme="minorHAnsi" w:cs="Arial"/>
          <w:b/>
          <w:u w:val="single"/>
        </w:rPr>
        <w:t xml:space="preserve">Wykonanie </w:t>
      </w:r>
      <w:r w:rsidR="00184460">
        <w:rPr>
          <w:rFonts w:asciiTheme="minorHAnsi" w:hAnsiTheme="minorHAnsi" w:cs="Arial"/>
          <w:b/>
          <w:u w:val="single"/>
        </w:rPr>
        <w:t xml:space="preserve">zabezpieczenia przed </w:t>
      </w:r>
      <w:r w:rsidR="00277176">
        <w:rPr>
          <w:rFonts w:asciiTheme="minorHAnsi" w:hAnsiTheme="minorHAnsi" w:cs="Arial"/>
          <w:b/>
          <w:u w:val="single"/>
        </w:rPr>
        <w:t xml:space="preserve">wtórnym </w:t>
      </w:r>
      <w:r w:rsidR="00184460">
        <w:rPr>
          <w:rFonts w:asciiTheme="minorHAnsi" w:hAnsiTheme="minorHAnsi" w:cs="Arial"/>
          <w:b/>
          <w:u w:val="single"/>
        </w:rPr>
        <w:t>pyleniem</w:t>
      </w:r>
      <w:r w:rsidRPr="00780660">
        <w:rPr>
          <w:rFonts w:asciiTheme="minorHAnsi" w:hAnsiTheme="minorHAnsi" w:cs="Arial"/>
          <w:b/>
          <w:u w:val="single"/>
        </w:rPr>
        <w:t xml:space="preserve"> </w:t>
      </w:r>
      <w:r w:rsidR="00CB1F7E">
        <w:rPr>
          <w:rFonts w:asciiTheme="minorHAnsi" w:hAnsiTheme="minorHAnsi" w:cs="Arial"/>
          <w:b/>
          <w:u w:val="single"/>
        </w:rPr>
        <w:t xml:space="preserve">na okres wiosenno-letni </w:t>
      </w:r>
      <w:r w:rsidR="00184460">
        <w:rPr>
          <w:rFonts w:asciiTheme="minorHAnsi" w:hAnsiTheme="minorHAnsi" w:cs="Arial"/>
          <w:b/>
          <w:u w:val="single"/>
        </w:rPr>
        <w:t>osuszon</w:t>
      </w:r>
      <w:r w:rsidR="00B56611">
        <w:rPr>
          <w:rFonts w:asciiTheme="minorHAnsi" w:hAnsiTheme="minorHAnsi" w:cs="Arial"/>
          <w:b/>
          <w:u w:val="single"/>
        </w:rPr>
        <w:t>ych</w:t>
      </w:r>
      <w:r w:rsidR="00184460">
        <w:rPr>
          <w:rFonts w:asciiTheme="minorHAnsi" w:hAnsiTheme="minorHAnsi" w:cs="Arial"/>
          <w:b/>
          <w:u w:val="single"/>
        </w:rPr>
        <w:t xml:space="preserve"> kwater</w:t>
      </w:r>
      <w:r w:rsidR="00830F3C">
        <w:rPr>
          <w:rFonts w:asciiTheme="minorHAnsi" w:hAnsiTheme="minorHAnsi" w:cs="Arial"/>
          <w:b/>
          <w:u w:val="single"/>
        </w:rPr>
        <w:t xml:space="preserve"> nr 3</w:t>
      </w:r>
      <w:r w:rsidR="00DE775F">
        <w:rPr>
          <w:rFonts w:asciiTheme="minorHAnsi" w:hAnsiTheme="minorHAnsi" w:cs="Arial"/>
          <w:b/>
          <w:u w:val="single"/>
        </w:rPr>
        <w:t xml:space="preserve"> </w:t>
      </w:r>
      <w:r w:rsidR="00184460">
        <w:rPr>
          <w:rFonts w:asciiTheme="minorHAnsi" w:hAnsiTheme="minorHAnsi" w:cs="Arial"/>
          <w:b/>
          <w:u w:val="single"/>
        </w:rPr>
        <w:t xml:space="preserve"> magazynu i składowiska odpadów paleniskowych Pióry w Enea Połaniec S.A.</w:t>
      </w:r>
      <w:r w:rsidR="00B44F42">
        <w:rPr>
          <w:rFonts w:asciiTheme="minorHAnsi" w:hAnsiTheme="minorHAnsi" w:cs="Arial"/>
          <w:b/>
          <w:u w:val="single"/>
        </w:rPr>
        <w:t xml:space="preserve"> w </w:t>
      </w:r>
      <w:r w:rsidR="003F5F57">
        <w:rPr>
          <w:rFonts w:asciiTheme="minorHAnsi" w:hAnsiTheme="minorHAnsi" w:cs="Arial"/>
          <w:b/>
          <w:u w:val="single"/>
        </w:rPr>
        <w:t>roku</w:t>
      </w:r>
      <w:r w:rsidR="00B44F42">
        <w:rPr>
          <w:rFonts w:asciiTheme="minorHAnsi" w:hAnsiTheme="minorHAnsi" w:cs="Arial"/>
          <w:b/>
          <w:u w:val="single"/>
        </w:rPr>
        <w:t xml:space="preserve"> 202</w:t>
      </w:r>
      <w:r w:rsidR="00DE775F">
        <w:rPr>
          <w:rFonts w:asciiTheme="minorHAnsi" w:hAnsiTheme="minorHAnsi" w:cs="Arial"/>
          <w:b/>
          <w:u w:val="single"/>
        </w:rPr>
        <w:t>4</w:t>
      </w:r>
    </w:p>
    <w:p w14:paraId="354DA912" w14:textId="77777777" w:rsidR="00F64E62" w:rsidRPr="007E7DEE" w:rsidRDefault="00F64E62" w:rsidP="00AC1231">
      <w:pPr>
        <w:numPr>
          <w:ilvl w:val="0"/>
          <w:numId w:val="25"/>
        </w:numPr>
        <w:spacing w:before="240" w:after="0"/>
        <w:ind w:left="142" w:hanging="284"/>
        <w:rPr>
          <w:rFonts w:asciiTheme="minorHAnsi" w:hAnsiTheme="minorHAnsi" w:cs="Arial"/>
          <w:b/>
        </w:rPr>
      </w:pPr>
      <w:r w:rsidRPr="007E7DEE">
        <w:rPr>
          <w:rFonts w:asciiTheme="minorHAnsi" w:hAnsiTheme="minorHAnsi" w:cs="Arial"/>
          <w:b/>
        </w:rPr>
        <w:t>Zakres  usług  obejmuje:</w:t>
      </w:r>
    </w:p>
    <w:p w14:paraId="6D2C95ED" w14:textId="0051FAB8" w:rsidR="00B44F42" w:rsidRPr="00DE775F" w:rsidRDefault="00DE775F" w:rsidP="00BC1E53">
      <w:pPr>
        <w:pStyle w:val="Akapitzlist"/>
        <w:numPr>
          <w:ilvl w:val="0"/>
          <w:numId w:val="26"/>
        </w:numPr>
        <w:autoSpaceDE w:val="0"/>
        <w:autoSpaceDN w:val="0"/>
        <w:spacing w:before="240" w:after="120"/>
        <w:ind w:left="142" w:hanging="284"/>
        <w:jc w:val="both"/>
        <w:rPr>
          <w:rFonts w:asciiTheme="minorHAnsi" w:hAnsiTheme="minorHAnsi"/>
        </w:rPr>
      </w:pPr>
      <w:r w:rsidRPr="00DE775F">
        <w:rPr>
          <w:rFonts w:asciiTheme="minorHAnsi" w:hAnsiTheme="minorHAnsi" w:cs="Arial"/>
        </w:rPr>
        <w:t>Wykonanie</w:t>
      </w:r>
      <w:r w:rsidR="00CB1F7E" w:rsidRPr="00DE775F">
        <w:rPr>
          <w:rFonts w:asciiTheme="minorHAnsi" w:hAnsiTheme="minorHAnsi" w:cs="Arial"/>
        </w:rPr>
        <w:t xml:space="preserve"> </w:t>
      </w:r>
      <w:r w:rsidR="00184460" w:rsidRPr="00DE775F">
        <w:rPr>
          <w:rFonts w:asciiTheme="minorHAnsi" w:hAnsiTheme="minorHAnsi" w:cs="Arial"/>
        </w:rPr>
        <w:t xml:space="preserve">zabezpieczenia przed </w:t>
      </w:r>
      <w:r w:rsidR="00277176" w:rsidRPr="00DE775F">
        <w:rPr>
          <w:rFonts w:asciiTheme="minorHAnsi" w:hAnsiTheme="minorHAnsi" w:cs="Arial"/>
        </w:rPr>
        <w:t xml:space="preserve">wtórnym </w:t>
      </w:r>
      <w:r w:rsidR="00184460" w:rsidRPr="00DE775F">
        <w:rPr>
          <w:rFonts w:asciiTheme="minorHAnsi" w:hAnsiTheme="minorHAnsi" w:cs="Arial"/>
        </w:rPr>
        <w:t>pyleniem kwater</w:t>
      </w:r>
      <w:r w:rsidR="00B44F42" w:rsidRPr="00DE775F">
        <w:rPr>
          <w:rFonts w:asciiTheme="minorHAnsi" w:hAnsiTheme="minorHAnsi" w:cs="Arial"/>
        </w:rPr>
        <w:t>y</w:t>
      </w:r>
      <w:r w:rsidR="00184460" w:rsidRPr="00DE775F">
        <w:rPr>
          <w:rFonts w:asciiTheme="minorHAnsi" w:hAnsiTheme="minorHAnsi" w:cs="Arial"/>
        </w:rPr>
        <w:t xml:space="preserve"> nr </w:t>
      </w:r>
      <w:r w:rsidR="00830F3C" w:rsidRPr="00DE775F">
        <w:rPr>
          <w:rFonts w:asciiTheme="minorHAnsi" w:hAnsiTheme="minorHAnsi" w:cs="Arial"/>
        </w:rPr>
        <w:t>3</w:t>
      </w:r>
      <w:r w:rsidR="00184460" w:rsidRPr="00DE775F">
        <w:rPr>
          <w:rFonts w:asciiTheme="minorHAnsi" w:hAnsiTheme="minorHAnsi" w:cs="Arial"/>
        </w:rPr>
        <w:t xml:space="preserve"> magazynu i składowiska odpadów paleniskowych Pióry, o powierzchni </w:t>
      </w:r>
      <w:r w:rsidR="00FE4747" w:rsidRPr="00DE775F">
        <w:rPr>
          <w:rFonts w:asciiTheme="minorHAnsi" w:hAnsiTheme="minorHAnsi" w:cs="Arial"/>
        </w:rPr>
        <w:t xml:space="preserve">łącznej </w:t>
      </w:r>
      <w:r w:rsidR="00C07895" w:rsidRPr="00DE775F">
        <w:rPr>
          <w:rFonts w:asciiTheme="minorHAnsi" w:hAnsiTheme="minorHAnsi" w:cs="Arial"/>
        </w:rPr>
        <w:t>do</w:t>
      </w:r>
      <w:r w:rsidR="0021746D" w:rsidRPr="00DE775F">
        <w:rPr>
          <w:rFonts w:asciiTheme="minorHAnsi" w:hAnsiTheme="minorHAnsi" w:cs="Arial"/>
        </w:rPr>
        <w:t xml:space="preserve"> </w:t>
      </w:r>
      <w:r w:rsidR="00830F3C" w:rsidRPr="00DE775F">
        <w:rPr>
          <w:rFonts w:asciiTheme="minorHAnsi" w:hAnsiTheme="minorHAnsi" w:cs="Arial"/>
        </w:rPr>
        <w:t>23</w:t>
      </w:r>
      <w:r w:rsidR="00184460" w:rsidRPr="00DE775F">
        <w:rPr>
          <w:rFonts w:asciiTheme="minorHAnsi" w:hAnsiTheme="minorHAnsi" w:cs="Arial"/>
        </w:rPr>
        <w:t xml:space="preserve"> hektarów.</w:t>
      </w:r>
    </w:p>
    <w:p w14:paraId="27CC6955" w14:textId="04BC30C8" w:rsidR="00F64E62" w:rsidRPr="007E7DEE" w:rsidRDefault="00F64E62" w:rsidP="00AC1231">
      <w:pPr>
        <w:numPr>
          <w:ilvl w:val="0"/>
          <w:numId w:val="25"/>
        </w:numPr>
        <w:spacing w:before="240" w:after="120"/>
        <w:ind w:left="142" w:hanging="284"/>
        <w:rPr>
          <w:rFonts w:asciiTheme="minorHAnsi" w:hAnsiTheme="minorHAnsi" w:cs="Arial"/>
          <w:b/>
          <w:bCs/>
        </w:rPr>
      </w:pPr>
      <w:r w:rsidRPr="007E7DEE">
        <w:rPr>
          <w:rFonts w:asciiTheme="minorHAnsi" w:hAnsiTheme="minorHAnsi" w:cs="Arial"/>
          <w:b/>
          <w:bCs/>
        </w:rPr>
        <w:t>Szczegółow</w:t>
      </w:r>
      <w:r w:rsidR="00184460">
        <w:rPr>
          <w:rFonts w:asciiTheme="minorHAnsi" w:hAnsiTheme="minorHAnsi" w:cs="Arial"/>
          <w:b/>
          <w:bCs/>
        </w:rPr>
        <w:t>y</w:t>
      </w:r>
      <w:r w:rsidRPr="007E7DEE">
        <w:rPr>
          <w:rFonts w:asciiTheme="minorHAnsi" w:hAnsiTheme="minorHAnsi" w:cs="Arial"/>
          <w:b/>
          <w:bCs/>
        </w:rPr>
        <w:t xml:space="preserve"> zakres</w:t>
      </w:r>
      <w:r w:rsidR="00184460">
        <w:rPr>
          <w:rFonts w:asciiTheme="minorHAnsi" w:hAnsiTheme="minorHAnsi" w:cs="Arial"/>
          <w:b/>
          <w:bCs/>
        </w:rPr>
        <w:t xml:space="preserve"> usług</w:t>
      </w:r>
      <w:r w:rsidRPr="007E7DEE">
        <w:rPr>
          <w:rFonts w:asciiTheme="minorHAnsi" w:hAnsiTheme="minorHAnsi" w:cs="Arial"/>
          <w:b/>
          <w:bCs/>
        </w:rPr>
        <w:t xml:space="preserve"> remontowych:</w:t>
      </w:r>
    </w:p>
    <w:p w14:paraId="535A526B" w14:textId="0A579E1D" w:rsidR="00184460" w:rsidRPr="00184460" w:rsidRDefault="00184460" w:rsidP="004C2432">
      <w:pPr>
        <w:pStyle w:val="Akapitzlist"/>
        <w:numPr>
          <w:ilvl w:val="1"/>
          <w:numId w:val="58"/>
        </w:numPr>
        <w:spacing w:after="60"/>
        <w:ind w:left="584" w:hanging="357"/>
        <w:contextualSpacing w:val="0"/>
        <w:jc w:val="both"/>
        <w:rPr>
          <w:rFonts w:asciiTheme="minorHAnsi" w:hAnsiTheme="minorHAnsi" w:cs="Arial"/>
        </w:rPr>
      </w:pPr>
      <w:r w:rsidRPr="00184460">
        <w:rPr>
          <w:rFonts w:asciiTheme="minorHAnsi" w:hAnsiTheme="minorHAnsi" w:cs="Arial"/>
        </w:rPr>
        <w:t xml:space="preserve">Opracowanie technologii, instrukcji bezpiecznego wykonywania prac oraz formy udokumentowania realizacji wykonanego zakresu </w:t>
      </w:r>
      <w:r w:rsidR="0065381D">
        <w:rPr>
          <w:rFonts w:asciiTheme="minorHAnsi" w:hAnsiTheme="minorHAnsi" w:cs="Arial"/>
        </w:rPr>
        <w:t>zleconych usług</w:t>
      </w:r>
      <w:r w:rsidRPr="00184460">
        <w:rPr>
          <w:rFonts w:asciiTheme="minorHAnsi" w:hAnsiTheme="minorHAnsi" w:cs="Arial"/>
        </w:rPr>
        <w:t>.</w:t>
      </w:r>
    </w:p>
    <w:p w14:paraId="68CC60BB" w14:textId="3B8484E3" w:rsidR="00FD5675" w:rsidRPr="00945636" w:rsidRDefault="00DE775F" w:rsidP="00FD5675">
      <w:pPr>
        <w:pStyle w:val="Akapitzlist"/>
        <w:numPr>
          <w:ilvl w:val="1"/>
          <w:numId w:val="58"/>
        </w:numPr>
        <w:spacing w:after="60"/>
        <w:ind w:left="584" w:hanging="357"/>
        <w:contextualSpacing w:val="0"/>
        <w:jc w:val="both"/>
        <w:rPr>
          <w:rFonts w:asciiTheme="minorHAnsi" w:hAnsiTheme="minorHAnsi" w:cs="Arial"/>
        </w:rPr>
      </w:pPr>
      <w:r>
        <w:rPr>
          <w:rFonts w:asciiTheme="minorHAnsi" w:hAnsiTheme="minorHAnsi" w:cs="Arial"/>
        </w:rPr>
        <w:t>Wykonanie</w:t>
      </w:r>
      <w:r w:rsidR="004F7397">
        <w:rPr>
          <w:rFonts w:asciiTheme="minorHAnsi" w:hAnsiTheme="minorHAnsi" w:cs="Arial"/>
        </w:rPr>
        <w:t xml:space="preserve"> </w:t>
      </w:r>
      <w:r w:rsidR="00FD5675" w:rsidRPr="00FD5675">
        <w:rPr>
          <w:rFonts w:asciiTheme="minorHAnsi" w:hAnsiTheme="minorHAnsi" w:cs="Arial"/>
        </w:rPr>
        <w:t>zabezpieczenia przed wtórnym pyleniem kwater</w:t>
      </w:r>
      <w:r w:rsidR="004F7397">
        <w:rPr>
          <w:rFonts w:asciiTheme="minorHAnsi" w:hAnsiTheme="minorHAnsi" w:cs="Arial"/>
        </w:rPr>
        <w:t>y</w:t>
      </w:r>
      <w:r w:rsidR="00830F3C">
        <w:rPr>
          <w:rFonts w:asciiTheme="minorHAnsi" w:hAnsiTheme="minorHAnsi" w:cs="Arial"/>
        </w:rPr>
        <w:t xml:space="preserve"> nr 3</w:t>
      </w:r>
      <w:r w:rsidR="00FD5675" w:rsidRPr="00FD5675">
        <w:rPr>
          <w:rFonts w:asciiTheme="minorHAnsi" w:hAnsiTheme="minorHAnsi" w:cs="Arial"/>
        </w:rPr>
        <w:t xml:space="preserve"> magazynu i składowiska odpadów paleniskowych Pióry</w:t>
      </w:r>
      <w:r w:rsidR="0021746D">
        <w:rPr>
          <w:rFonts w:asciiTheme="minorHAnsi" w:hAnsiTheme="minorHAnsi" w:cs="Arial"/>
        </w:rPr>
        <w:t xml:space="preserve">, o powierzchni </w:t>
      </w:r>
      <w:r w:rsidR="00100A32">
        <w:rPr>
          <w:rFonts w:asciiTheme="minorHAnsi" w:hAnsiTheme="minorHAnsi" w:cs="Arial"/>
        </w:rPr>
        <w:t xml:space="preserve">do </w:t>
      </w:r>
      <w:r w:rsidR="00830F3C">
        <w:rPr>
          <w:rFonts w:asciiTheme="minorHAnsi" w:hAnsiTheme="minorHAnsi" w:cs="Arial"/>
        </w:rPr>
        <w:t>około 23</w:t>
      </w:r>
      <w:r w:rsidR="00FD5675" w:rsidRPr="00945636">
        <w:rPr>
          <w:rFonts w:asciiTheme="minorHAnsi" w:hAnsiTheme="minorHAnsi" w:cs="Arial"/>
        </w:rPr>
        <w:t xml:space="preserve"> hektarów</w:t>
      </w:r>
      <w:r w:rsidR="00992495" w:rsidRPr="00945636">
        <w:rPr>
          <w:rFonts w:asciiTheme="minorHAnsi" w:hAnsiTheme="minorHAnsi" w:cs="Arial"/>
        </w:rPr>
        <w:t>, wg poniższego zakresu czynności</w:t>
      </w:r>
      <w:r w:rsidR="00A012BF" w:rsidRPr="00945636">
        <w:rPr>
          <w:rFonts w:asciiTheme="minorHAnsi" w:hAnsiTheme="minorHAnsi" w:cs="Arial"/>
        </w:rPr>
        <w:t>:</w:t>
      </w:r>
    </w:p>
    <w:p w14:paraId="4EEC780F" w14:textId="04C41311" w:rsidR="00A012BF" w:rsidRPr="00945636" w:rsidRDefault="00A012BF" w:rsidP="00A012BF">
      <w:pPr>
        <w:pStyle w:val="Akapitzlist"/>
        <w:numPr>
          <w:ilvl w:val="1"/>
          <w:numId w:val="60"/>
        </w:numPr>
        <w:spacing w:after="60"/>
        <w:ind w:left="924" w:hanging="357"/>
        <w:contextualSpacing w:val="0"/>
        <w:jc w:val="both"/>
        <w:rPr>
          <w:rFonts w:asciiTheme="minorHAnsi" w:hAnsiTheme="minorHAnsi" w:cs="Arial"/>
        </w:rPr>
      </w:pPr>
      <w:r w:rsidRPr="00945636">
        <w:rPr>
          <w:rFonts w:asciiTheme="minorHAnsi" w:hAnsiTheme="minorHAnsi" w:cs="Arial"/>
        </w:rPr>
        <w:t>Organizacja placu magazynowo sprzętowego na wskazanym przez Zamawiającego oraz uzgodnionym z Wykonawcą</w:t>
      </w:r>
      <w:r w:rsidR="00830F3C">
        <w:rPr>
          <w:rFonts w:asciiTheme="minorHAnsi" w:hAnsiTheme="minorHAnsi" w:cs="Arial"/>
        </w:rPr>
        <w:t xml:space="preserve"> miejscu w pobliżu kwatery nr 3</w:t>
      </w:r>
      <w:r w:rsidRPr="00945636">
        <w:rPr>
          <w:rFonts w:asciiTheme="minorHAnsi" w:hAnsiTheme="minorHAnsi" w:cs="Arial"/>
        </w:rPr>
        <w:t xml:space="preserve"> na terenie magazynu i składowiska Pióry.</w:t>
      </w:r>
    </w:p>
    <w:p w14:paraId="60C6C19F" w14:textId="186C85F8" w:rsidR="00A012BF" w:rsidRPr="00945636" w:rsidRDefault="00A012BF" w:rsidP="00A012BF">
      <w:pPr>
        <w:pStyle w:val="Akapitzlist"/>
        <w:numPr>
          <w:ilvl w:val="1"/>
          <w:numId w:val="60"/>
        </w:numPr>
        <w:spacing w:after="60"/>
        <w:ind w:left="924" w:hanging="357"/>
        <w:contextualSpacing w:val="0"/>
        <w:jc w:val="both"/>
        <w:rPr>
          <w:rFonts w:asciiTheme="minorHAnsi" w:hAnsiTheme="minorHAnsi" w:cs="Arial"/>
        </w:rPr>
      </w:pPr>
      <w:r w:rsidRPr="00945636">
        <w:rPr>
          <w:rFonts w:asciiTheme="minorHAnsi" w:hAnsiTheme="minorHAnsi" w:cs="Arial"/>
        </w:rPr>
        <w:t xml:space="preserve">Przygotowanie oraz dostawa na wskazane przez Zamawiającego oraz uzgodnione z Wykonawcą miejsce na terenie </w:t>
      </w:r>
      <w:r w:rsidR="00582C59">
        <w:rPr>
          <w:rFonts w:asciiTheme="minorHAnsi" w:hAnsiTheme="minorHAnsi" w:cs="Arial"/>
        </w:rPr>
        <w:t>kwatery 3</w:t>
      </w:r>
      <w:r w:rsidRPr="00945636">
        <w:rPr>
          <w:rFonts w:asciiTheme="minorHAnsi" w:hAnsiTheme="minorHAnsi" w:cs="Arial"/>
        </w:rPr>
        <w:t xml:space="preserve"> magazynu i składowiska Pióry preparatu zabezpieczającego.</w:t>
      </w:r>
    </w:p>
    <w:p w14:paraId="43FED95D" w14:textId="4E5E8168" w:rsidR="00A012BF" w:rsidRPr="00945636" w:rsidRDefault="00A012BF" w:rsidP="00A012BF">
      <w:pPr>
        <w:pStyle w:val="Akapitzlist"/>
        <w:numPr>
          <w:ilvl w:val="1"/>
          <w:numId w:val="60"/>
        </w:numPr>
        <w:spacing w:after="60"/>
        <w:ind w:left="924" w:hanging="357"/>
        <w:contextualSpacing w:val="0"/>
        <w:jc w:val="both"/>
        <w:rPr>
          <w:rFonts w:asciiTheme="minorHAnsi" w:hAnsiTheme="minorHAnsi" w:cs="Arial"/>
        </w:rPr>
      </w:pPr>
      <w:r w:rsidRPr="00945636">
        <w:rPr>
          <w:rFonts w:asciiTheme="minorHAnsi" w:hAnsiTheme="minorHAnsi" w:cs="Arial"/>
        </w:rPr>
        <w:t xml:space="preserve">Przygotowanie całego pola kwatery nr </w:t>
      </w:r>
      <w:r w:rsidR="00582C59">
        <w:rPr>
          <w:rFonts w:asciiTheme="minorHAnsi" w:hAnsiTheme="minorHAnsi" w:cs="Arial"/>
        </w:rPr>
        <w:t>3</w:t>
      </w:r>
      <w:r w:rsidRPr="00945636">
        <w:rPr>
          <w:rFonts w:asciiTheme="minorHAnsi" w:hAnsiTheme="minorHAnsi" w:cs="Arial"/>
        </w:rPr>
        <w:t xml:space="preserve"> do wykonania usługi zabezpieczenia przed wtórnym pyleniem, poprzez demontaż instalacji mobilnej zraszania oraz innych elementów </w:t>
      </w:r>
      <w:r w:rsidR="004F7397">
        <w:rPr>
          <w:rFonts w:asciiTheme="minorHAnsi" w:hAnsiTheme="minorHAnsi" w:cs="Arial"/>
        </w:rPr>
        <w:t xml:space="preserve">i urządzeń obsługowych </w:t>
      </w:r>
      <w:r w:rsidRPr="00945636">
        <w:rPr>
          <w:rFonts w:asciiTheme="minorHAnsi" w:hAnsiTheme="minorHAnsi" w:cs="Arial"/>
        </w:rPr>
        <w:t>– zakres ten należy do czynności Zamawiającego.</w:t>
      </w:r>
    </w:p>
    <w:p w14:paraId="22E58E24" w14:textId="1CC4CDBE" w:rsidR="00A012BF" w:rsidRDefault="00A012BF" w:rsidP="00A012BF">
      <w:pPr>
        <w:pStyle w:val="Akapitzlist"/>
        <w:numPr>
          <w:ilvl w:val="1"/>
          <w:numId w:val="60"/>
        </w:numPr>
        <w:spacing w:after="60"/>
        <w:ind w:left="924" w:hanging="357"/>
        <w:contextualSpacing w:val="0"/>
        <w:jc w:val="both"/>
        <w:rPr>
          <w:rFonts w:asciiTheme="minorHAnsi" w:hAnsiTheme="minorHAnsi" w:cs="Arial"/>
        </w:rPr>
      </w:pPr>
      <w:r w:rsidRPr="00945636">
        <w:rPr>
          <w:rFonts w:asciiTheme="minorHAnsi" w:hAnsiTheme="minorHAnsi" w:cs="Arial"/>
        </w:rPr>
        <w:t>Wykon</w:t>
      </w:r>
      <w:r w:rsidR="00281489" w:rsidRPr="00945636">
        <w:rPr>
          <w:rFonts w:asciiTheme="minorHAnsi" w:hAnsiTheme="minorHAnsi" w:cs="Arial"/>
        </w:rPr>
        <w:t xml:space="preserve">anie </w:t>
      </w:r>
      <w:r w:rsidR="004F7397">
        <w:rPr>
          <w:rFonts w:asciiTheme="minorHAnsi" w:hAnsiTheme="minorHAnsi" w:cs="Arial"/>
        </w:rPr>
        <w:t xml:space="preserve">ponownego </w:t>
      </w:r>
      <w:r w:rsidR="00582C59">
        <w:rPr>
          <w:rFonts w:asciiTheme="minorHAnsi" w:hAnsiTheme="minorHAnsi" w:cs="Arial"/>
        </w:rPr>
        <w:t>pokrycia całej kwatery nr 3</w:t>
      </w:r>
      <w:r w:rsidR="00255082">
        <w:rPr>
          <w:rFonts w:asciiTheme="minorHAnsi" w:hAnsiTheme="minorHAnsi" w:cs="Arial"/>
        </w:rPr>
        <w:t xml:space="preserve"> o powierzchni 23</w:t>
      </w:r>
      <w:r w:rsidRPr="00945636">
        <w:rPr>
          <w:rFonts w:asciiTheme="minorHAnsi" w:hAnsiTheme="minorHAnsi" w:cs="Arial"/>
        </w:rPr>
        <w:t xml:space="preserve"> hektarów substancją </w:t>
      </w:r>
      <w:r>
        <w:rPr>
          <w:rFonts w:asciiTheme="minorHAnsi" w:hAnsiTheme="minorHAnsi" w:cs="Arial"/>
        </w:rPr>
        <w:t>zabezpieczającą przed wtórnym pyleniem.</w:t>
      </w:r>
    </w:p>
    <w:p w14:paraId="5B8ACE3F" w14:textId="2DE2B457" w:rsidR="00A012BF" w:rsidRDefault="00A012BF" w:rsidP="00A012BF">
      <w:pPr>
        <w:pStyle w:val="Akapitzlist"/>
        <w:numPr>
          <w:ilvl w:val="1"/>
          <w:numId w:val="60"/>
        </w:numPr>
        <w:spacing w:after="60"/>
        <w:ind w:left="924" w:hanging="357"/>
        <w:contextualSpacing w:val="0"/>
        <w:jc w:val="both"/>
        <w:rPr>
          <w:rFonts w:asciiTheme="minorHAnsi" w:hAnsiTheme="minorHAnsi" w:cs="Arial"/>
        </w:rPr>
      </w:pPr>
      <w:r w:rsidRPr="00A012BF">
        <w:rPr>
          <w:rFonts w:asciiTheme="minorHAnsi" w:hAnsiTheme="minorHAnsi" w:cs="Arial"/>
        </w:rPr>
        <w:t>Sporządzenie dokumentacji fotograficznej lub w innej postaci,</w:t>
      </w:r>
      <w:r w:rsidR="004F7397">
        <w:rPr>
          <w:rFonts w:asciiTheme="minorHAnsi" w:hAnsiTheme="minorHAnsi" w:cs="Arial"/>
        </w:rPr>
        <w:t xml:space="preserve"> potwierdzającej 100% realizację</w:t>
      </w:r>
      <w:r w:rsidRPr="00A012BF">
        <w:rPr>
          <w:rFonts w:asciiTheme="minorHAnsi" w:hAnsiTheme="minorHAnsi" w:cs="Arial"/>
        </w:rPr>
        <w:t xml:space="preserve"> zadania.</w:t>
      </w:r>
    </w:p>
    <w:p w14:paraId="5BABCC60" w14:textId="6D1E1E37" w:rsidR="00FD5675" w:rsidRPr="00B44F42" w:rsidRDefault="00A012BF" w:rsidP="00637F4F">
      <w:pPr>
        <w:pStyle w:val="Akapitzlist"/>
        <w:numPr>
          <w:ilvl w:val="1"/>
          <w:numId w:val="60"/>
        </w:numPr>
        <w:spacing w:after="60"/>
        <w:ind w:left="924" w:hanging="357"/>
        <w:contextualSpacing w:val="0"/>
        <w:jc w:val="both"/>
        <w:rPr>
          <w:rFonts w:asciiTheme="minorHAnsi" w:hAnsiTheme="minorHAnsi" w:cs="Arial"/>
        </w:rPr>
      </w:pPr>
      <w:r w:rsidRPr="00A012BF">
        <w:rPr>
          <w:rFonts w:asciiTheme="minorHAnsi" w:hAnsiTheme="minorHAnsi" w:cs="Arial"/>
        </w:rPr>
        <w:t>Po zakończeniu wszystkich prac, usunięcie pozostałych materiałów, sprzętu, sprzątanie placu magazynowo sprzętowego.</w:t>
      </w:r>
      <w:r w:rsidRPr="00A012BF">
        <w:rPr>
          <w:rFonts w:asciiTheme="minorHAnsi" w:hAnsiTheme="minorHAnsi" w:cs="Arial"/>
          <w:color w:val="FF0000"/>
        </w:rPr>
        <w:t xml:space="preserve"> </w:t>
      </w:r>
    </w:p>
    <w:p w14:paraId="22169580" w14:textId="06A4F351" w:rsidR="00F64E62" w:rsidRPr="007E7DEE" w:rsidRDefault="00F64E62" w:rsidP="00AC1231">
      <w:pPr>
        <w:numPr>
          <w:ilvl w:val="0"/>
          <w:numId w:val="25"/>
        </w:numPr>
        <w:spacing w:before="240" w:after="120"/>
        <w:ind w:left="142" w:hanging="284"/>
        <w:jc w:val="both"/>
        <w:rPr>
          <w:rFonts w:asciiTheme="minorHAnsi" w:hAnsiTheme="minorHAnsi" w:cs="Arial"/>
          <w:bCs/>
        </w:rPr>
      </w:pPr>
      <w:r w:rsidRPr="007E7DEE">
        <w:rPr>
          <w:rFonts w:asciiTheme="minorHAnsi" w:hAnsiTheme="minorHAnsi" w:cs="Arial"/>
          <w:b/>
          <w:bCs/>
        </w:rPr>
        <w:t xml:space="preserve">Warunki techniczne oraz organizacyjne realizacji </w:t>
      </w:r>
      <w:r w:rsidR="00FE163C">
        <w:rPr>
          <w:rFonts w:asciiTheme="minorHAnsi" w:hAnsiTheme="minorHAnsi" w:cs="Arial"/>
          <w:b/>
          <w:bCs/>
        </w:rPr>
        <w:t>usług na</w:t>
      </w:r>
      <w:r w:rsidRPr="007E7DEE">
        <w:rPr>
          <w:rFonts w:asciiTheme="minorHAnsi" w:hAnsiTheme="minorHAnsi" w:cs="Arial"/>
          <w:b/>
          <w:bCs/>
        </w:rPr>
        <w:t xml:space="preserve"> </w:t>
      </w:r>
      <w:r w:rsidR="00030FCE" w:rsidRPr="007E7DEE">
        <w:rPr>
          <w:rFonts w:asciiTheme="minorHAnsi" w:hAnsiTheme="minorHAnsi" w:cs="Arial"/>
          <w:b/>
          <w:bCs/>
        </w:rPr>
        <w:t>magazyn</w:t>
      </w:r>
      <w:r w:rsidR="00FE163C">
        <w:rPr>
          <w:rFonts w:asciiTheme="minorHAnsi" w:hAnsiTheme="minorHAnsi" w:cs="Arial"/>
          <w:b/>
          <w:bCs/>
        </w:rPr>
        <w:t>ie</w:t>
      </w:r>
      <w:r w:rsidR="00030FCE" w:rsidRPr="007E7DEE">
        <w:rPr>
          <w:rFonts w:asciiTheme="minorHAnsi" w:hAnsiTheme="minorHAnsi" w:cs="Arial"/>
          <w:b/>
          <w:bCs/>
        </w:rPr>
        <w:t xml:space="preserve"> </w:t>
      </w:r>
      <w:r w:rsidR="00030FCE">
        <w:rPr>
          <w:rFonts w:asciiTheme="minorHAnsi" w:hAnsiTheme="minorHAnsi" w:cs="Arial"/>
          <w:b/>
          <w:bCs/>
        </w:rPr>
        <w:t>i składowisk</w:t>
      </w:r>
      <w:r w:rsidR="00FE163C">
        <w:rPr>
          <w:rFonts w:asciiTheme="minorHAnsi" w:hAnsiTheme="minorHAnsi" w:cs="Arial"/>
          <w:b/>
          <w:bCs/>
        </w:rPr>
        <w:t>u</w:t>
      </w:r>
      <w:r w:rsidR="00030FCE">
        <w:rPr>
          <w:rFonts w:asciiTheme="minorHAnsi" w:hAnsiTheme="minorHAnsi" w:cs="Arial"/>
          <w:b/>
          <w:bCs/>
        </w:rPr>
        <w:t xml:space="preserve"> </w:t>
      </w:r>
      <w:r w:rsidRPr="007E7DEE">
        <w:rPr>
          <w:rFonts w:asciiTheme="minorHAnsi" w:hAnsiTheme="minorHAnsi" w:cs="Arial"/>
          <w:b/>
          <w:bCs/>
        </w:rPr>
        <w:t>odpadów Pióry,:</w:t>
      </w:r>
    </w:p>
    <w:p w14:paraId="4B0BE6CF" w14:textId="77D72411" w:rsidR="00E42067" w:rsidRDefault="00E42067" w:rsidP="00AC1231">
      <w:pPr>
        <w:numPr>
          <w:ilvl w:val="0"/>
          <w:numId w:val="28"/>
        </w:numPr>
        <w:spacing w:after="120"/>
        <w:jc w:val="both"/>
        <w:rPr>
          <w:rFonts w:asciiTheme="minorHAnsi" w:hAnsiTheme="minorHAnsi"/>
        </w:rPr>
      </w:pPr>
      <w:r>
        <w:rPr>
          <w:rFonts w:asciiTheme="minorHAnsi" w:hAnsiTheme="minorHAnsi"/>
        </w:rPr>
        <w:t xml:space="preserve">Na magazynie i składowisku odpadów paleniskowych Pióry magazynowana jest mieszanina wodna popiołów i żużli, jako ubocznych produktów spalania w kotłach energetycznych 235 MW węgla kamiennego. </w:t>
      </w:r>
    </w:p>
    <w:p w14:paraId="138FA913" w14:textId="4C22ACF9" w:rsidR="00E42067" w:rsidRDefault="00DE775F" w:rsidP="00AC1231">
      <w:pPr>
        <w:numPr>
          <w:ilvl w:val="0"/>
          <w:numId w:val="28"/>
        </w:numPr>
        <w:spacing w:after="120"/>
        <w:jc w:val="both"/>
        <w:rPr>
          <w:rFonts w:asciiTheme="minorHAnsi" w:hAnsiTheme="minorHAnsi"/>
        </w:rPr>
      </w:pPr>
      <w:r>
        <w:rPr>
          <w:rFonts w:asciiTheme="minorHAnsi" w:hAnsiTheme="minorHAnsi"/>
        </w:rPr>
        <w:t xml:space="preserve"> Z</w:t>
      </w:r>
      <w:r w:rsidR="00E42067">
        <w:rPr>
          <w:rFonts w:asciiTheme="minorHAnsi" w:hAnsiTheme="minorHAnsi"/>
        </w:rPr>
        <w:t>abezpieczeniu przed wtórnym pyleniem poddawan</w:t>
      </w:r>
      <w:r w:rsidR="00EA421C">
        <w:rPr>
          <w:rFonts w:asciiTheme="minorHAnsi" w:hAnsiTheme="minorHAnsi"/>
        </w:rPr>
        <w:t>a</w:t>
      </w:r>
      <w:r w:rsidR="002C4AAA">
        <w:rPr>
          <w:rFonts w:asciiTheme="minorHAnsi" w:hAnsiTheme="minorHAnsi"/>
        </w:rPr>
        <w:t xml:space="preserve"> będ</w:t>
      </w:r>
      <w:r w:rsidR="00EA421C">
        <w:rPr>
          <w:rFonts w:asciiTheme="minorHAnsi" w:hAnsiTheme="minorHAnsi"/>
        </w:rPr>
        <w:t>zie</w:t>
      </w:r>
      <w:r w:rsidR="00E42067">
        <w:rPr>
          <w:rFonts w:asciiTheme="minorHAnsi" w:hAnsiTheme="minorHAnsi"/>
        </w:rPr>
        <w:t xml:space="preserve"> </w:t>
      </w:r>
      <w:r w:rsidR="005768D0">
        <w:rPr>
          <w:rFonts w:asciiTheme="minorHAnsi" w:hAnsiTheme="minorHAnsi"/>
        </w:rPr>
        <w:t>osuszona w roku 2021</w:t>
      </w:r>
      <w:r w:rsidR="00FA0BA3">
        <w:rPr>
          <w:rFonts w:asciiTheme="minorHAnsi" w:hAnsiTheme="minorHAnsi"/>
        </w:rPr>
        <w:t xml:space="preserve"> </w:t>
      </w:r>
      <w:r w:rsidR="00E42067">
        <w:rPr>
          <w:rFonts w:asciiTheme="minorHAnsi" w:hAnsiTheme="minorHAnsi"/>
        </w:rPr>
        <w:t>kwater</w:t>
      </w:r>
      <w:r w:rsidR="00EA421C">
        <w:rPr>
          <w:rFonts w:asciiTheme="minorHAnsi" w:hAnsiTheme="minorHAnsi"/>
        </w:rPr>
        <w:t>a</w:t>
      </w:r>
      <w:r w:rsidR="002C4AAA">
        <w:rPr>
          <w:rFonts w:asciiTheme="minorHAnsi" w:hAnsiTheme="minorHAnsi"/>
        </w:rPr>
        <w:t xml:space="preserve"> nr </w:t>
      </w:r>
      <w:r w:rsidR="005768D0">
        <w:rPr>
          <w:rFonts w:asciiTheme="minorHAnsi" w:hAnsiTheme="minorHAnsi"/>
        </w:rPr>
        <w:t>3</w:t>
      </w:r>
      <w:r>
        <w:rPr>
          <w:rFonts w:asciiTheme="minorHAnsi" w:hAnsiTheme="minorHAnsi"/>
        </w:rPr>
        <w:t xml:space="preserve"> .        W </w:t>
      </w:r>
      <w:r w:rsidR="003609BB">
        <w:rPr>
          <w:rFonts w:asciiTheme="minorHAnsi" w:hAnsiTheme="minorHAnsi"/>
        </w:rPr>
        <w:t xml:space="preserve">załączeniu plan sytuacyjny magazynu i składowiska </w:t>
      </w:r>
      <w:r w:rsidR="00281489">
        <w:rPr>
          <w:rFonts w:asciiTheme="minorHAnsi" w:hAnsiTheme="minorHAnsi"/>
        </w:rPr>
        <w:t xml:space="preserve">odpadów paleniskowych </w:t>
      </w:r>
      <w:r w:rsidR="003609BB">
        <w:rPr>
          <w:rFonts w:asciiTheme="minorHAnsi" w:hAnsiTheme="minorHAnsi"/>
        </w:rPr>
        <w:t>Pióry</w:t>
      </w:r>
      <w:r w:rsidR="00E42067">
        <w:rPr>
          <w:rFonts w:asciiTheme="minorHAnsi" w:hAnsiTheme="minorHAnsi"/>
        </w:rPr>
        <w:t>.</w:t>
      </w:r>
    </w:p>
    <w:p w14:paraId="246230FA" w14:textId="7B6CBC95" w:rsidR="00E42067" w:rsidRDefault="00E42067" w:rsidP="00AC1231">
      <w:pPr>
        <w:numPr>
          <w:ilvl w:val="0"/>
          <w:numId w:val="28"/>
        </w:numPr>
        <w:spacing w:after="120"/>
        <w:jc w:val="both"/>
        <w:rPr>
          <w:rFonts w:asciiTheme="minorHAnsi" w:hAnsiTheme="minorHAnsi"/>
        </w:rPr>
      </w:pPr>
      <w:r>
        <w:rPr>
          <w:rFonts w:asciiTheme="minorHAnsi" w:hAnsiTheme="minorHAnsi"/>
        </w:rPr>
        <w:t>W celu zabezpieczenia p</w:t>
      </w:r>
      <w:r w:rsidR="00982BD0">
        <w:rPr>
          <w:rFonts w:asciiTheme="minorHAnsi" w:hAnsiTheme="minorHAnsi"/>
        </w:rPr>
        <w:t>rzed wtórnym</w:t>
      </w:r>
      <w:r>
        <w:rPr>
          <w:rFonts w:asciiTheme="minorHAnsi" w:hAnsiTheme="minorHAnsi"/>
        </w:rPr>
        <w:t xml:space="preserve"> pyleniem</w:t>
      </w:r>
      <w:r w:rsidR="00281489">
        <w:rPr>
          <w:rFonts w:asciiTheme="minorHAnsi" w:hAnsiTheme="minorHAnsi"/>
        </w:rPr>
        <w:t xml:space="preserve"> i do czasu zabezpieczenia preparatem, </w:t>
      </w:r>
      <w:r>
        <w:rPr>
          <w:rFonts w:asciiTheme="minorHAnsi" w:hAnsiTheme="minorHAnsi"/>
        </w:rPr>
        <w:t>powierzchni</w:t>
      </w:r>
      <w:r w:rsidR="00281489">
        <w:rPr>
          <w:rFonts w:asciiTheme="minorHAnsi" w:hAnsiTheme="minorHAnsi"/>
        </w:rPr>
        <w:t>e</w:t>
      </w:r>
      <w:r>
        <w:rPr>
          <w:rFonts w:asciiTheme="minorHAnsi" w:hAnsiTheme="minorHAnsi"/>
        </w:rPr>
        <w:t xml:space="preserve"> kwater</w:t>
      </w:r>
      <w:r w:rsidR="00FA0BA3">
        <w:rPr>
          <w:rFonts w:asciiTheme="minorHAnsi" w:hAnsiTheme="minorHAnsi"/>
        </w:rPr>
        <w:t xml:space="preserve">y </w:t>
      </w:r>
      <w:r w:rsidR="00DE775F">
        <w:rPr>
          <w:rFonts w:asciiTheme="minorHAnsi" w:hAnsiTheme="minorHAnsi"/>
        </w:rPr>
        <w:t>3</w:t>
      </w:r>
      <w:r w:rsidR="00281489">
        <w:rPr>
          <w:rFonts w:asciiTheme="minorHAnsi" w:hAnsiTheme="minorHAnsi"/>
        </w:rPr>
        <w:t xml:space="preserve"> będą</w:t>
      </w:r>
      <w:r w:rsidR="002C4AAA">
        <w:rPr>
          <w:rFonts w:asciiTheme="minorHAnsi" w:hAnsiTheme="minorHAnsi"/>
        </w:rPr>
        <w:t xml:space="preserve"> czasowo</w:t>
      </w:r>
      <w:r>
        <w:rPr>
          <w:rFonts w:asciiTheme="minorHAnsi" w:hAnsiTheme="minorHAnsi"/>
        </w:rPr>
        <w:t xml:space="preserve"> zraszan</w:t>
      </w:r>
      <w:r w:rsidR="00281489">
        <w:rPr>
          <w:rFonts w:asciiTheme="minorHAnsi" w:hAnsiTheme="minorHAnsi"/>
        </w:rPr>
        <w:t>e</w:t>
      </w:r>
      <w:r>
        <w:rPr>
          <w:rFonts w:asciiTheme="minorHAnsi" w:hAnsiTheme="minorHAnsi"/>
        </w:rPr>
        <w:t xml:space="preserve"> wodą</w:t>
      </w:r>
      <w:r w:rsidR="00281489">
        <w:rPr>
          <w:rFonts w:asciiTheme="minorHAnsi" w:hAnsiTheme="minorHAnsi"/>
        </w:rPr>
        <w:t xml:space="preserve"> przez obsługę, z wykorzystaniem instalacji mobilnej Zamawiającego</w:t>
      </w:r>
      <w:r>
        <w:rPr>
          <w:rFonts w:asciiTheme="minorHAnsi" w:hAnsiTheme="minorHAnsi"/>
        </w:rPr>
        <w:t>.</w:t>
      </w:r>
    </w:p>
    <w:p w14:paraId="31B1D091" w14:textId="56C1696A" w:rsidR="00281489" w:rsidRDefault="00281489" w:rsidP="00AC1231">
      <w:pPr>
        <w:numPr>
          <w:ilvl w:val="0"/>
          <w:numId w:val="28"/>
        </w:numPr>
        <w:spacing w:after="120"/>
        <w:jc w:val="both"/>
        <w:rPr>
          <w:rFonts w:asciiTheme="minorHAnsi" w:hAnsiTheme="minorHAnsi"/>
        </w:rPr>
      </w:pPr>
      <w:r>
        <w:rPr>
          <w:rFonts w:asciiTheme="minorHAnsi" w:hAnsiTheme="minorHAnsi"/>
        </w:rPr>
        <w:t>Bezpośrednio przed rozpoczęciem prac zabezpieczających przez Wykonawcę, instalacje mobilne zraszania zostaną zdemontowane przez obsługę.</w:t>
      </w:r>
    </w:p>
    <w:p w14:paraId="409C4C6E" w14:textId="189A25CC" w:rsidR="00E42067" w:rsidRDefault="00FE163C" w:rsidP="00AC1231">
      <w:pPr>
        <w:numPr>
          <w:ilvl w:val="0"/>
          <w:numId w:val="28"/>
        </w:numPr>
        <w:spacing w:after="120"/>
        <w:jc w:val="both"/>
        <w:rPr>
          <w:rFonts w:asciiTheme="minorHAnsi" w:hAnsiTheme="minorHAnsi"/>
        </w:rPr>
      </w:pPr>
      <w:r>
        <w:rPr>
          <w:rFonts w:asciiTheme="minorHAnsi" w:hAnsiTheme="minorHAnsi"/>
        </w:rPr>
        <w:lastRenderedPageBreak/>
        <w:t>Zabezpieczenie przed wtórnym pyleniem należy wykonać przez zastos</w:t>
      </w:r>
      <w:r w:rsidR="00083CC1">
        <w:rPr>
          <w:rFonts w:asciiTheme="minorHAnsi" w:hAnsiTheme="minorHAnsi"/>
        </w:rPr>
        <w:t>owanie preparatu zabezpieczającego gwarantującego 6 miesięczne zabezpieczenie przed pyleniem</w:t>
      </w:r>
      <w:bookmarkStart w:id="0" w:name="_GoBack"/>
      <w:bookmarkEnd w:id="0"/>
    </w:p>
    <w:p w14:paraId="0117143D" w14:textId="4D469881" w:rsidR="00FE163C" w:rsidRPr="0085648B" w:rsidRDefault="00E42067" w:rsidP="00AC1231">
      <w:pPr>
        <w:numPr>
          <w:ilvl w:val="0"/>
          <w:numId w:val="28"/>
        </w:numPr>
        <w:spacing w:after="120"/>
        <w:jc w:val="both"/>
        <w:rPr>
          <w:rFonts w:asciiTheme="minorHAnsi" w:hAnsiTheme="minorHAnsi"/>
        </w:rPr>
      </w:pPr>
      <w:r>
        <w:rPr>
          <w:rFonts w:asciiTheme="minorHAnsi" w:hAnsiTheme="minorHAnsi"/>
        </w:rPr>
        <w:t>P</w:t>
      </w:r>
      <w:r w:rsidR="00FE163C">
        <w:rPr>
          <w:rFonts w:asciiTheme="minorHAnsi" w:hAnsiTheme="minorHAnsi"/>
        </w:rPr>
        <w:t>owierzchnię</w:t>
      </w:r>
      <w:r>
        <w:rPr>
          <w:rFonts w:asciiTheme="minorHAnsi" w:hAnsiTheme="minorHAnsi"/>
        </w:rPr>
        <w:t xml:space="preserve"> kwater</w:t>
      </w:r>
      <w:r w:rsidR="002C4AAA">
        <w:rPr>
          <w:rFonts w:asciiTheme="minorHAnsi" w:hAnsiTheme="minorHAnsi"/>
        </w:rPr>
        <w:t xml:space="preserve"> nr </w:t>
      </w:r>
      <w:r w:rsidR="005768D0">
        <w:rPr>
          <w:rFonts w:asciiTheme="minorHAnsi" w:hAnsiTheme="minorHAnsi"/>
        </w:rPr>
        <w:t>3</w:t>
      </w:r>
      <w:r w:rsidR="00DE775F">
        <w:rPr>
          <w:rFonts w:asciiTheme="minorHAnsi" w:hAnsiTheme="minorHAnsi"/>
        </w:rPr>
        <w:t xml:space="preserve"> </w:t>
      </w:r>
      <w:r>
        <w:rPr>
          <w:rFonts w:asciiTheme="minorHAnsi" w:hAnsiTheme="minorHAnsi"/>
        </w:rPr>
        <w:t xml:space="preserve"> odpadów paleniskowych</w:t>
      </w:r>
      <w:r w:rsidR="002C4AAA">
        <w:rPr>
          <w:rFonts w:asciiTheme="minorHAnsi" w:hAnsiTheme="minorHAnsi"/>
        </w:rPr>
        <w:t>,</w:t>
      </w:r>
      <w:r>
        <w:rPr>
          <w:rFonts w:asciiTheme="minorHAnsi" w:hAnsiTheme="minorHAnsi"/>
        </w:rPr>
        <w:t xml:space="preserve"> należy zabezpieczyć przed wtórnym </w:t>
      </w:r>
      <w:r w:rsidR="00DE775F">
        <w:rPr>
          <w:rFonts w:asciiTheme="minorHAnsi" w:hAnsiTheme="minorHAnsi"/>
          <w:color w:val="FF0000"/>
        </w:rPr>
        <w:t>pyleniem na okres minimum 6</w:t>
      </w:r>
      <w:r w:rsidRPr="005031BA">
        <w:rPr>
          <w:rFonts w:asciiTheme="minorHAnsi" w:hAnsiTheme="minorHAnsi"/>
          <w:color w:val="FF0000"/>
        </w:rPr>
        <w:t xml:space="preserve"> miesięcy, w tym </w:t>
      </w:r>
      <w:r w:rsidR="002C4AAA" w:rsidRPr="005031BA">
        <w:rPr>
          <w:rFonts w:asciiTheme="minorHAnsi" w:hAnsiTheme="minorHAnsi"/>
          <w:color w:val="FF0000"/>
        </w:rPr>
        <w:t>na</w:t>
      </w:r>
      <w:r w:rsidRPr="005031BA">
        <w:rPr>
          <w:rFonts w:asciiTheme="minorHAnsi" w:hAnsiTheme="minorHAnsi"/>
          <w:color w:val="FF0000"/>
        </w:rPr>
        <w:t xml:space="preserve"> okres </w:t>
      </w:r>
      <w:r w:rsidR="00EA421C" w:rsidRPr="005031BA">
        <w:rPr>
          <w:rFonts w:asciiTheme="minorHAnsi" w:hAnsiTheme="minorHAnsi"/>
          <w:color w:val="FF0000"/>
        </w:rPr>
        <w:t>wiosenno-letni</w:t>
      </w:r>
      <w:r w:rsidR="00982BD0">
        <w:rPr>
          <w:rFonts w:asciiTheme="minorHAnsi" w:hAnsiTheme="minorHAnsi"/>
          <w:color w:val="FF0000"/>
        </w:rPr>
        <w:t xml:space="preserve"> oraz jesienny 2024</w:t>
      </w:r>
      <w:r w:rsidR="00FA0BA3" w:rsidRPr="005031BA">
        <w:rPr>
          <w:rFonts w:asciiTheme="minorHAnsi" w:hAnsiTheme="minorHAnsi"/>
          <w:color w:val="FF0000"/>
        </w:rPr>
        <w:t xml:space="preserve"> roku</w:t>
      </w:r>
      <w:r w:rsidRPr="005031BA">
        <w:rPr>
          <w:rFonts w:asciiTheme="minorHAnsi" w:hAnsiTheme="minorHAnsi"/>
          <w:color w:val="FF0000"/>
        </w:rPr>
        <w:t>.</w:t>
      </w:r>
      <w:r w:rsidR="00982BD0">
        <w:rPr>
          <w:rFonts w:asciiTheme="minorHAnsi" w:hAnsiTheme="minorHAnsi"/>
          <w:color w:val="FF0000"/>
        </w:rPr>
        <w:t xml:space="preserve"> </w:t>
      </w:r>
    </w:p>
    <w:p w14:paraId="1837A12A" w14:textId="77777777" w:rsidR="0085648B" w:rsidRDefault="0085648B" w:rsidP="0085648B">
      <w:pPr>
        <w:numPr>
          <w:ilvl w:val="0"/>
          <w:numId w:val="28"/>
        </w:numPr>
        <w:pBdr>
          <w:top w:val="none" w:sz="0" w:space="0" w:color="D9D9E3"/>
          <w:left w:val="none" w:sz="0" w:space="0" w:color="D9D9E3"/>
          <w:bottom w:val="none" w:sz="0" w:space="0" w:color="D9D9E3"/>
          <w:right w:val="none" w:sz="0" w:space="0" w:color="D9D9E3"/>
          <w:between w:val="none" w:sz="0" w:space="0" w:color="D9D9E3"/>
        </w:pBdr>
        <w:spacing w:before="300" w:after="300"/>
        <w:rPr>
          <w:b/>
        </w:rPr>
      </w:pPr>
      <w:r w:rsidRPr="0085648B">
        <w:rPr>
          <w:rFonts w:asciiTheme="minorHAnsi" w:eastAsia="Arial" w:hAnsiTheme="minorHAnsi" w:cstheme="minorHAnsi"/>
        </w:rPr>
        <w:t xml:space="preserve">1. </w:t>
      </w:r>
      <w:r w:rsidRPr="0085648B">
        <w:rPr>
          <w:rFonts w:asciiTheme="minorHAnsi" w:eastAsia="Roboto" w:hAnsiTheme="minorHAnsi" w:cstheme="minorHAnsi"/>
        </w:rPr>
        <w:t>Uszkodzenie mechaniczne: Gwarancja nie obejmuje uszkodzenia powłoki zabezpieczającej, które wynika z mechanicznego uszkodzenia, w tym zadrapania, nacisku, uderzenia, czy innych działań o charakterze fizycznym, które spowodowały naruszenie integralności powłoki</w:t>
      </w:r>
      <w:r>
        <w:rPr>
          <w:rFonts w:ascii="Roboto" w:eastAsia="Roboto" w:hAnsi="Roboto" w:cs="Roboto"/>
        </w:rPr>
        <w:t>.</w:t>
      </w:r>
    </w:p>
    <w:p w14:paraId="21D8DE05" w14:textId="342594A7" w:rsidR="00954C58" w:rsidRPr="00954C58" w:rsidRDefault="00954C58" w:rsidP="00954C58">
      <w:pPr>
        <w:pStyle w:val="Akapitzlist"/>
        <w:numPr>
          <w:ilvl w:val="0"/>
          <w:numId w:val="28"/>
        </w:numPr>
        <w:pBdr>
          <w:top w:val="none" w:sz="0" w:space="0" w:color="D9D9E3"/>
          <w:left w:val="none" w:sz="0" w:space="0" w:color="D9D9E3"/>
          <w:bottom w:val="none" w:sz="0" w:space="0" w:color="D9D9E3"/>
          <w:right w:val="none" w:sz="0" w:space="0" w:color="D9D9E3"/>
          <w:between w:val="none" w:sz="0" w:space="0" w:color="D9D9E3"/>
        </w:pBdr>
        <w:spacing w:before="300" w:after="300"/>
        <w:rPr>
          <w:rFonts w:asciiTheme="minorHAnsi" w:eastAsia="Roboto" w:hAnsiTheme="minorHAnsi" w:cstheme="minorHAnsi"/>
        </w:rPr>
      </w:pPr>
      <w:r w:rsidRPr="00954C58">
        <w:rPr>
          <w:rFonts w:asciiTheme="minorHAnsi" w:eastAsia="Roboto" w:hAnsiTheme="minorHAnsi" w:cstheme="minorHAnsi"/>
        </w:rPr>
        <w:t>2. Zalanie powłoki wodą: Gwarancja nie obejmuje zalania powłoki wodą</w:t>
      </w:r>
      <w:r>
        <w:rPr>
          <w:rFonts w:asciiTheme="minorHAnsi" w:eastAsia="Roboto" w:hAnsiTheme="minorHAnsi" w:cstheme="minorHAnsi"/>
        </w:rPr>
        <w:t xml:space="preserve"> oprócz opadów atmosferycznych </w:t>
      </w:r>
      <w:r w:rsidRPr="00954C58">
        <w:rPr>
          <w:rFonts w:asciiTheme="minorHAnsi" w:eastAsia="Roboto" w:hAnsiTheme="minorHAnsi" w:cstheme="minorHAnsi"/>
        </w:rPr>
        <w:t>, w tym wszelkich działań, które spowodowały całkowite zalanie wodą, co mogło doprowadzić do jej degradacji lub utraty skuteczności.</w:t>
      </w:r>
    </w:p>
    <w:p w14:paraId="28556462" w14:textId="3C8C369D" w:rsidR="0085648B" w:rsidRPr="00954C58" w:rsidRDefault="00954C58" w:rsidP="00C6184D">
      <w:pPr>
        <w:numPr>
          <w:ilvl w:val="0"/>
          <w:numId w:val="28"/>
        </w:numPr>
        <w:pBdr>
          <w:top w:val="none" w:sz="0" w:space="0" w:color="D9D9E3"/>
          <w:left w:val="none" w:sz="0" w:space="0" w:color="D9D9E3"/>
          <w:bottom w:val="none" w:sz="0" w:space="0" w:color="D9D9E3"/>
          <w:right w:val="none" w:sz="0" w:space="0" w:color="D9D9E3"/>
          <w:between w:val="none" w:sz="0" w:space="0" w:color="D9D9E3"/>
        </w:pBdr>
        <w:spacing w:before="300" w:after="120"/>
        <w:jc w:val="both"/>
        <w:rPr>
          <w:rFonts w:asciiTheme="minorHAnsi" w:hAnsiTheme="minorHAnsi"/>
        </w:rPr>
      </w:pPr>
      <w:r w:rsidRPr="00954C58">
        <w:rPr>
          <w:rFonts w:asciiTheme="minorHAnsi" w:eastAsia="Arial" w:hAnsiTheme="minorHAnsi" w:cstheme="minorHAnsi"/>
        </w:rPr>
        <w:t xml:space="preserve">3. </w:t>
      </w:r>
      <w:r w:rsidRPr="00954C58">
        <w:rPr>
          <w:rFonts w:asciiTheme="minorHAnsi" w:eastAsia="Roboto" w:hAnsiTheme="minorHAnsi" w:cstheme="minorHAnsi"/>
        </w:rPr>
        <w:t>Nadzwyczajne warunki atmosferyczne i siła wyższa: Gwarancja nie obejmuje szkód spowodowanych nadzwyczajnymi warunkami atmosf</w:t>
      </w:r>
      <w:r>
        <w:rPr>
          <w:rFonts w:asciiTheme="minorHAnsi" w:eastAsia="Roboto" w:hAnsiTheme="minorHAnsi" w:cstheme="minorHAnsi"/>
        </w:rPr>
        <w:t>erycznymi jak</w:t>
      </w:r>
      <w:r w:rsidRPr="00954C58">
        <w:rPr>
          <w:rFonts w:asciiTheme="minorHAnsi" w:eastAsia="Roboto" w:hAnsiTheme="minorHAnsi" w:cstheme="minorHAnsi"/>
        </w:rPr>
        <w:t xml:space="preserve"> wiatr o prędkości powyżej lub równej 7 w skali Beauforta, pożary, oraz zdarzeniami określanymi jako "Siła wyższa". Oznacza to, że w przypadku wystąpienia tych warunków, gwarancja nie będzie obowiązywać</w:t>
      </w:r>
      <w:r w:rsidRPr="00954C58">
        <w:rPr>
          <w:rFonts w:ascii="Roboto" w:eastAsia="Roboto" w:hAnsi="Roboto" w:cs="Roboto"/>
        </w:rPr>
        <w:t>.</w:t>
      </w:r>
    </w:p>
    <w:p w14:paraId="760C4AA7" w14:textId="3FEA9769" w:rsidR="00CA1575" w:rsidRPr="00982BD0" w:rsidRDefault="002C4AAA" w:rsidP="00982BD0">
      <w:pPr>
        <w:numPr>
          <w:ilvl w:val="0"/>
          <w:numId w:val="28"/>
        </w:numPr>
        <w:spacing w:after="120"/>
        <w:jc w:val="both"/>
        <w:rPr>
          <w:rFonts w:asciiTheme="minorHAnsi" w:hAnsiTheme="minorHAnsi"/>
        </w:rPr>
      </w:pPr>
      <w:r>
        <w:rPr>
          <w:rFonts w:asciiTheme="minorHAnsi" w:hAnsiTheme="minorHAnsi"/>
        </w:rPr>
        <w:t>Planowane</w:t>
      </w:r>
      <w:r w:rsidR="00E42067">
        <w:rPr>
          <w:rFonts w:asciiTheme="minorHAnsi" w:hAnsiTheme="minorHAnsi"/>
        </w:rPr>
        <w:t xml:space="preserve"> przez Zamawiającego termin</w:t>
      </w:r>
      <w:r>
        <w:rPr>
          <w:rFonts w:asciiTheme="minorHAnsi" w:hAnsiTheme="minorHAnsi"/>
        </w:rPr>
        <w:t>y</w:t>
      </w:r>
      <w:r w:rsidR="00E42067">
        <w:rPr>
          <w:rFonts w:asciiTheme="minorHAnsi" w:hAnsiTheme="minorHAnsi"/>
        </w:rPr>
        <w:t xml:space="preserve"> wykonania usług</w:t>
      </w:r>
      <w:r w:rsidR="005A2DA4">
        <w:rPr>
          <w:rFonts w:asciiTheme="minorHAnsi" w:hAnsiTheme="minorHAnsi"/>
        </w:rPr>
        <w:t xml:space="preserve"> są następujące</w:t>
      </w:r>
      <w:r>
        <w:rPr>
          <w:rFonts w:asciiTheme="minorHAnsi" w:hAnsiTheme="minorHAnsi"/>
        </w:rPr>
        <w:t>:</w:t>
      </w:r>
    </w:p>
    <w:p w14:paraId="351ABBF0" w14:textId="7FF34CAF" w:rsidR="00E42067" w:rsidRPr="00CA1575" w:rsidRDefault="005768D0" w:rsidP="00CA1575">
      <w:pPr>
        <w:pStyle w:val="Akapitzlist"/>
        <w:numPr>
          <w:ilvl w:val="0"/>
          <w:numId w:val="62"/>
        </w:numPr>
        <w:spacing w:after="120"/>
        <w:ind w:left="754" w:hanging="357"/>
        <w:jc w:val="both"/>
        <w:rPr>
          <w:rFonts w:asciiTheme="minorHAnsi" w:hAnsiTheme="minorHAnsi"/>
        </w:rPr>
      </w:pPr>
      <w:r>
        <w:rPr>
          <w:rFonts w:asciiTheme="minorHAnsi" w:hAnsiTheme="minorHAnsi"/>
        </w:rPr>
        <w:t>Kwatera 3</w:t>
      </w:r>
      <w:r w:rsidR="002C4AAA">
        <w:rPr>
          <w:rFonts w:asciiTheme="minorHAnsi" w:hAnsiTheme="minorHAnsi"/>
        </w:rPr>
        <w:t xml:space="preserve"> </w:t>
      </w:r>
      <w:r w:rsidR="005A2DA4">
        <w:rPr>
          <w:rFonts w:asciiTheme="minorHAnsi" w:hAnsiTheme="minorHAnsi"/>
        </w:rPr>
        <w:t>–</w:t>
      </w:r>
      <w:r w:rsidR="002C4AAA">
        <w:rPr>
          <w:rFonts w:asciiTheme="minorHAnsi" w:hAnsiTheme="minorHAnsi"/>
        </w:rPr>
        <w:t xml:space="preserve"> </w:t>
      </w:r>
      <w:r w:rsidR="005A2DA4">
        <w:rPr>
          <w:rFonts w:asciiTheme="minorHAnsi" w:hAnsiTheme="minorHAnsi"/>
        </w:rPr>
        <w:t>kwiecień -maj</w:t>
      </w:r>
      <w:r w:rsidR="002C4AAA">
        <w:rPr>
          <w:rFonts w:asciiTheme="minorHAnsi" w:hAnsiTheme="minorHAnsi"/>
        </w:rPr>
        <w:t xml:space="preserve"> 202</w:t>
      </w:r>
      <w:r w:rsidR="00982BD0">
        <w:rPr>
          <w:rFonts w:asciiTheme="minorHAnsi" w:hAnsiTheme="minorHAnsi"/>
        </w:rPr>
        <w:t>4</w:t>
      </w:r>
      <w:r w:rsidR="00AF3AAE">
        <w:rPr>
          <w:rFonts w:asciiTheme="minorHAnsi" w:hAnsiTheme="minorHAnsi"/>
        </w:rPr>
        <w:t>.</w:t>
      </w:r>
    </w:p>
    <w:p w14:paraId="6C76A01D" w14:textId="6C722A2C" w:rsidR="00E42067" w:rsidRDefault="00E42067" w:rsidP="00AC1231">
      <w:pPr>
        <w:numPr>
          <w:ilvl w:val="0"/>
          <w:numId w:val="28"/>
        </w:numPr>
        <w:spacing w:after="120"/>
        <w:ind w:left="357" w:hanging="357"/>
        <w:jc w:val="both"/>
        <w:rPr>
          <w:rFonts w:asciiTheme="minorHAnsi" w:hAnsiTheme="minorHAnsi"/>
        </w:rPr>
      </w:pPr>
      <w:r>
        <w:rPr>
          <w:rFonts w:asciiTheme="minorHAnsi" w:hAnsiTheme="minorHAnsi"/>
        </w:rPr>
        <w:t xml:space="preserve">Wykonawca uzgodni z </w:t>
      </w:r>
      <w:r w:rsidR="00F64E62" w:rsidRPr="007E7DEE">
        <w:rPr>
          <w:rFonts w:asciiTheme="minorHAnsi" w:hAnsiTheme="minorHAnsi"/>
        </w:rPr>
        <w:t>Zamawiający</w:t>
      </w:r>
      <w:r>
        <w:rPr>
          <w:rFonts w:asciiTheme="minorHAnsi" w:hAnsiTheme="minorHAnsi"/>
        </w:rPr>
        <w:t>m</w:t>
      </w:r>
      <w:r w:rsidR="00F64E62" w:rsidRPr="007E7DEE">
        <w:rPr>
          <w:rFonts w:asciiTheme="minorHAnsi" w:hAnsiTheme="minorHAnsi"/>
        </w:rPr>
        <w:t xml:space="preserve"> </w:t>
      </w:r>
      <w:r>
        <w:rPr>
          <w:rFonts w:asciiTheme="minorHAnsi" w:hAnsiTheme="minorHAnsi"/>
        </w:rPr>
        <w:t xml:space="preserve">ostateczny termin wykonania usług </w:t>
      </w:r>
      <w:r w:rsidR="00726171">
        <w:rPr>
          <w:rFonts w:asciiTheme="minorHAnsi" w:hAnsiTheme="minorHAnsi"/>
        </w:rPr>
        <w:t xml:space="preserve">z minimum </w:t>
      </w:r>
      <w:r w:rsidR="000761B1">
        <w:rPr>
          <w:rFonts w:asciiTheme="minorHAnsi" w:hAnsiTheme="minorHAnsi"/>
        </w:rPr>
        <w:t>1</w:t>
      </w:r>
      <w:r w:rsidR="00726171">
        <w:rPr>
          <w:rFonts w:asciiTheme="minorHAnsi" w:hAnsiTheme="minorHAnsi"/>
        </w:rPr>
        <w:t>4</w:t>
      </w:r>
      <w:r w:rsidR="00F64E62" w:rsidRPr="007E7DEE">
        <w:rPr>
          <w:rFonts w:asciiTheme="minorHAnsi" w:hAnsiTheme="minorHAnsi"/>
        </w:rPr>
        <w:t xml:space="preserve"> dniowym wyprzedzeniem </w:t>
      </w:r>
      <w:r>
        <w:rPr>
          <w:rFonts w:asciiTheme="minorHAnsi" w:hAnsiTheme="minorHAnsi"/>
        </w:rPr>
        <w:t xml:space="preserve">przed ich planowanym rozpoczęciem, w celu właściwego przygotowania kwatery do wykonania </w:t>
      </w:r>
      <w:r w:rsidR="009E2815">
        <w:rPr>
          <w:rFonts w:asciiTheme="minorHAnsi" w:hAnsiTheme="minorHAnsi"/>
        </w:rPr>
        <w:t xml:space="preserve">zleconych </w:t>
      </w:r>
      <w:r>
        <w:rPr>
          <w:rFonts w:asciiTheme="minorHAnsi" w:hAnsiTheme="minorHAnsi"/>
        </w:rPr>
        <w:t>usług.</w:t>
      </w:r>
    </w:p>
    <w:p w14:paraId="4445313B" w14:textId="3C410A5B" w:rsidR="00F64E62" w:rsidRPr="009E2815" w:rsidRDefault="00957A1F" w:rsidP="009E2815">
      <w:pPr>
        <w:numPr>
          <w:ilvl w:val="0"/>
          <w:numId w:val="28"/>
        </w:numPr>
        <w:spacing w:after="120"/>
        <w:ind w:left="357" w:hanging="357"/>
        <w:jc w:val="both"/>
        <w:rPr>
          <w:rFonts w:asciiTheme="minorHAnsi" w:hAnsiTheme="minorHAnsi"/>
        </w:rPr>
      </w:pPr>
      <w:r>
        <w:rPr>
          <w:rFonts w:asciiTheme="minorHAnsi" w:hAnsiTheme="minorHAnsi"/>
        </w:rPr>
        <w:t>Powyższych uzgodnień dokonają u</w:t>
      </w:r>
      <w:r w:rsidR="00F64E62" w:rsidRPr="009E2815">
        <w:rPr>
          <w:rFonts w:asciiTheme="minorHAnsi" w:hAnsiTheme="minorHAnsi"/>
        </w:rPr>
        <w:t xml:space="preserve">poważnieni w Umowie przedstawiciele Zamawiającego oraz Wykonawcy, a ostateczne ustalenia </w:t>
      </w:r>
      <w:r>
        <w:rPr>
          <w:rFonts w:asciiTheme="minorHAnsi" w:hAnsiTheme="minorHAnsi"/>
        </w:rPr>
        <w:t xml:space="preserve">zostaną </w:t>
      </w:r>
      <w:r w:rsidR="00F64E62" w:rsidRPr="009E2815">
        <w:rPr>
          <w:rFonts w:asciiTheme="minorHAnsi" w:hAnsiTheme="minorHAnsi"/>
        </w:rPr>
        <w:t>potwierdz</w:t>
      </w:r>
      <w:r>
        <w:rPr>
          <w:rFonts w:asciiTheme="minorHAnsi" w:hAnsiTheme="minorHAnsi"/>
        </w:rPr>
        <w:t>one</w:t>
      </w:r>
      <w:r w:rsidR="00F64E62" w:rsidRPr="009E2815">
        <w:rPr>
          <w:rFonts w:asciiTheme="minorHAnsi" w:hAnsiTheme="minorHAnsi"/>
        </w:rPr>
        <w:t xml:space="preserve"> drogą elektroniczną.</w:t>
      </w:r>
    </w:p>
    <w:p w14:paraId="743108DE" w14:textId="13FC7BB8" w:rsidR="00CC11D6" w:rsidRDefault="00F64E62" w:rsidP="00CC11D6">
      <w:pPr>
        <w:numPr>
          <w:ilvl w:val="0"/>
          <w:numId w:val="28"/>
        </w:numPr>
        <w:spacing w:after="120"/>
        <w:jc w:val="both"/>
        <w:rPr>
          <w:rFonts w:asciiTheme="minorHAnsi" w:hAnsiTheme="minorHAnsi"/>
        </w:rPr>
      </w:pPr>
      <w:r w:rsidRPr="007E7DEE">
        <w:rPr>
          <w:rFonts w:asciiTheme="minorHAnsi" w:hAnsiTheme="minorHAnsi"/>
        </w:rPr>
        <w:t xml:space="preserve">W </w:t>
      </w:r>
      <w:r w:rsidR="00957A1F">
        <w:rPr>
          <w:rFonts w:asciiTheme="minorHAnsi" w:hAnsiTheme="minorHAnsi"/>
        </w:rPr>
        <w:t>okresie gwarancyjnym Wykonawca dokona na własny koszt ewentualnego uzupełnienia powłoki zabezpieczającej przed wtórnym pyleniem.</w:t>
      </w:r>
    </w:p>
    <w:p w14:paraId="32493292" w14:textId="123A80FC" w:rsidR="00957A1F" w:rsidRDefault="00957A1F" w:rsidP="00AC1231">
      <w:pPr>
        <w:numPr>
          <w:ilvl w:val="0"/>
          <w:numId w:val="28"/>
        </w:numPr>
        <w:spacing w:after="120"/>
        <w:jc w:val="both"/>
        <w:rPr>
          <w:rFonts w:asciiTheme="minorHAnsi" w:hAnsiTheme="minorHAnsi"/>
        </w:rPr>
      </w:pPr>
      <w:r>
        <w:rPr>
          <w:rFonts w:asciiTheme="minorHAnsi" w:hAnsiTheme="minorHAnsi"/>
        </w:rPr>
        <w:t xml:space="preserve">Powyższe </w:t>
      </w:r>
      <w:r w:rsidR="00AF3AAE">
        <w:rPr>
          <w:rFonts w:asciiTheme="minorHAnsi" w:hAnsiTheme="minorHAnsi"/>
        </w:rPr>
        <w:t xml:space="preserve">wymaganie </w:t>
      </w:r>
      <w:r>
        <w:rPr>
          <w:rFonts w:asciiTheme="minorHAnsi" w:hAnsiTheme="minorHAnsi"/>
        </w:rPr>
        <w:t>nie będzie dotyczyć przypadków uszkodzenia powłoki ochronnej z wyłącznej winy Zamawiającego.</w:t>
      </w:r>
    </w:p>
    <w:p w14:paraId="1F1A138E" w14:textId="78B1C2ED" w:rsidR="00F64E62" w:rsidRPr="007E7DEE" w:rsidRDefault="00F64E62" w:rsidP="00AC1231">
      <w:pPr>
        <w:numPr>
          <w:ilvl w:val="0"/>
          <w:numId w:val="28"/>
        </w:numPr>
        <w:spacing w:after="120"/>
        <w:jc w:val="both"/>
        <w:rPr>
          <w:rFonts w:asciiTheme="minorHAnsi" w:hAnsiTheme="minorHAnsi"/>
        </w:rPr>
      </w:pPr>
      <w:r w:rsidRPr="007E7DEE">
        <w:rPr>
          <w:rFonts w:asciiTheme="minorHAnsi" w:hAnsiTheme="minorHAnsi"/>
        </w:rPr>
        <w:t xml:space="preserve">Wszystkie </w:t>
      </w:r>
      <w:r w:rsidRPr="00F06426">
        <w:rPr>
          <w:rFonts w:asciiTheme="minorHAnsi" w:hAnsiTheme="minorHAnsi"/>
        </w:rPr>
        <w:t>materiały pod</w:t>
      </w:r>
      <w:r>
        <w:rPr>
          <w:rFonts w:asciiTheme="minorHAnsi" w:hAnsiTheme="minorHAnsi"/>
        </w:rPr>
        <w:t>stawowe</w:t>
      </w:r>
      <w:r w:rsidR="00957A1F">
        <w:rPr>
          <w:rFonts w:asciiTheme="minorHAnsi" w:hAnsiTheme="minorHAnsi"/>
        </w:rPr>
        <w:t>,</w:t>
      </w:r>
      <w:r>
        <w:rPr>
          <w:rFonts w:asciiTheme="minorHAnsi" w:hAnsiTheme="minorHAnsi"/>
        </w:rPr>
        <w:t xml:space="preserve"> pomocnicze związane z </w:t>
      </w:r>
      <w:r w:rsidRPr="00F06426">
        <w:rPr>
          <w:rFonts w:asciiTheme="minorHAnsi" w:hAnsiTheme="minorHAnsi"/>
        </w:rPr>
        <w:t xml:space="preserve">zakresem realizowanych </w:t>
      </w:r>
      <w:r w:rsidR="00957A1F">
        <w:rPr>
          <w:rFonts w:asciiTheme="minorHAnsi" w:hAnsiTheme="minorHAnsi"/>
        </w:rPr>
        <w:t>usług</w:t>
      </w:r>
      <w:r w:rsidRPr="00F06426">
        <w:rPr>
          <w:rFonts w:asciiTheme="minorHAnsi" w:hAnsiTheme="minorHAnsi"/>
        </w:rPr>
        <w:t>, narzędzia i sprzęt niezbędne dla bezpiecznej ich realizacji, zapewnia Wykonawca.</w:t>
      </w:r>
    </w:p>
    <w:p w14:paraId="5B31C596" w14:textId="77777777" w:rsidR="00F64E62" w:rsidRPr="007E7DEE" w:rsidRDefault="00F64E62" w:rsidP="00AC1231">
      <w:pPr>
        <w:numPr>
          <w:ilvl w:val="0"/>
          <w:numId w:val="28"/>
        </w:numPr>
        <w:spacing w:after="120"/>
        <w:ind w:left="357" w:hanging="357"/>
        <w:jc w:val="both"/>
        <w:rPr>
          <w:rFonts w:asciiTheme="minorHAnsi" w:hAnsiTheme="minorHAnsi"/>
        </w:rPr>
      </w:pPr>
      <w:r w:rsidRPr="007E7DEE">
        <w:rPr>
          <w:rFonts w:asciiTheme="minorHAnsi" w:hAnsiTheme="minorHAnsi"/>
        </w:rPr>
        <w:t>Do obowiązków Wykonawcy należy zapewnienie wszelkiego rodzaju sprzętu dźwigowego oraz transportowego, koniecznego dla bezpiecznego wykonywania prac.</w:t>
      </w:r>
    </w:p>
    <w:p w14:paraId="71E72A04" w14:textId="77777777" w:rsidR="00F64E62" w:rsidRPr="007E7DEE" w:rsidRDefault="00F64E62" w:rsidP="00AC1231">
      <w:pPr>
        <w:numPr>
          <w:ilvl w:val="0"/>
          <w:numId w:val="28"/>
        </w:numPr>
        <w:spacing w:after="120"/>
        <w:jc w:val="both"/>
        <w:rPr>
          <w:rFonts w:asciiTheme="minorHAnsi" w:hAnsiTheme="minorHAnsi"/>
        </w:rPr>
      </w:pPr>
      <w:r w:rsidRPr="007E7DEE">
        <w:rPr>
          <w:rFonts w:asciiTheme="minorHAnsi" w:hAnsiTheme="minorHAnsi"/>
        </w:rPr>
        <w:t>Podczas wykonywania prac na terenie Elektrowni, Wykonawcę obowiązują przepisy wewnętrzne Zamawiającego, a w tym instrukcja organizacji bezpiecznej pracy u Zamawiającego, Instrukcja ochrony przeciwpożarowej, przepisy w zakresie ochrony środowiska naturalnego, w tym instrukcja postępowania z odpadami wytworzonymi u Zamawiającego  przez podmioty zewnętrzne.</w:t>
      </w:r>
    </w:p>
    <w:p w14:paraId="4C43CDA5" w14:textId="77777777" w:rsidR="00F64E62" w:rsidRPr="007E7DEE" w:rsidRDefault="00F64E62" w:rsidP="00AC1231">
      <w:pPr>
        <w:numPr>
          <w:ilvl w:val="0"/>
          <w:numId w:val="28"/>
        </w:numPr>
        <w:spacing w:after="120"/>
        <w:jc w:val="both"/>
        <w:rPr>
          <w:rFonts w:asciiTheme="minorHAnsi" w:hAnsiTheme="minorHAnsi"/>
        </w:rPr>
      </w:pPr>
      <w:r w:rsidRPr="007E7DEE">
        <w:rPr>
          <w:rFonts w:asciiTheme="minorHAnsi" w:hAnsiTheme="minorHAnsi"/>
        </w:rPr>
        <w:t>Do obowiązków Zamawiającego należy:</w:t>
      </w:r>
    </w:p>
    <w:p w14:paraId="603505E3" w14:textId="791BEA2A" w:rsidR="00F64E62" w:rsidRPr="007E7DEE" w:rsidRDefault="003609BB" w:rsidP="00AC1231">
      <w:pPr>
        <w:numPr>
          <w:ilvl w:val="1"/>
          <w:numId w:val="28"/>
        </w:numPr>
        <w:spacing w:after="120"/>
        <w:ind w:left="993" w:hanging="633"/>
        <w:jc w:val="both"/>
        <w:rPr>
          <w:rFonts w:asciiTheme="minorHAnsi" w:hAnsiTheme="minorHAnsi"/>
        </w:rPr>
      </w:pPr>
      <w:r>
        <w:rPr>
          <w:rFonts w:asciiTheme="minorHAnsi" w:hAnsiTheme="minorHAnsi"/>
        </w:rPr>
        <w:t>Uzgodnie</w:t>
      </w:r>
      <w:r w:rsidR="00F64E62" w:rsidRPr="007E7DEE">
        <w:rPr>
          <w:rFonts w:asciiTheme="minorHAnsi" w:hAnsiTheme="minorHAnsi"/>
        </w:rPr>
        <w:t xml:space="preserve">nie z obsługą ruchową oraz Wykonawcą </w:t>
      </w:r>
      <w:r w:rsidR="00726171">
        <w:rPr>
          <w:rFonts w:asciiTheme="minorHAnsi" w:hAnsiTheme="minorHAnsi"/>
        </w:rPr>
        <w:t xml:space="preserve">szczegółowych </w:t>
      </w:r>
      <w:r w:rsidR="00F64E62" w:rsidRPr="007E7DEE">
        <w:rPr>
          <w:rFonts w:asciiTheme="minorHAnsi" w:hAnsiTheme="minorHAnsi"/>
        </w:rPr>
        <w:t>termin</w:t>
      </w:r>
      <w:r w:rsidR="006E2D8F">
        <w:rPr>
          <w:rFonts w:asciiTheme="minorHAnsi" w:hAnsiTheme="minorHAnsi"/>
        </w:rPr>
        <w:t>ów</w:t>
      </w:r>
      <w:r w:rsidR="00F64E62" w:rsidRPr="007E7DEE">
        <w:rPr>
          <w:rFonts w:asciiTheme="minorHAnsi" w:hAnsiTheme="minorHAnsi"/>
        </w:rPr>
        <w:t xml:space="preserve"> realizacji </w:t>
      </w:r>
      <w:r>
        <w:rPr>
          <w:rFonts w:asciiTheme="minorHAnsi" w:hAnsiTheme="minorHAnsi"/>
        </w:rPr>
        <w:t>usług</w:t>
      </w:r>
      <w:r w:rsidR="00F64E62" w:rsidRPr="007E7DEE">
        <w:rPr>
          <w:rFonts w:asciiTheme="minorHAnsi" w:hAnsiTheme="minorHAnsi"/>
        </w:rPr>
        <w:t>,</w:t>
      </w:r>
    </w:p>
    <w:p w14:paraId="6D2FB239" w14:textId="2234BD7E" w:rsidR="00F64E62" w:rsidRPr="007E7DEE" w:rsidRDefault="00F64E62" w:rsidP="00AC1231">
      <w:pPr>
        <w:numPr>
          <w:ilvl w:val="1"/>
          <w:numId w:val="28"/>
        </w:numPr>
        <w:spacing w:after="120"/>
        <w:ind w:left="993" w:hanging="633"/>
        <w:jc w:val="both"/>
        <w:rPr>
          <w:rFonts w:asciiTheme="minorHAnsi" w:hAnsiTheme="minorHAnsi"/>
        </w:rPr>
      </w:pPr>
      <w:r w:rsidRPr="007E7DEE">
        <w:rPr>
          <w:rFonts w:asciiTheme="minorHAnsi" w:hAnsiTheme="minorHAnsi"/>
        </w:rPr>
        <w:t>Przygotowywanie w uzgodniony</w:t>
      </w:r>
      <w:r w:rsidR="003609BB">
        <w:rPr>
          <w:rFonts w:asciiTheme="minorHAnsi" w:hAnsiTheme="minorHAnsi"/>
        </w:rPr>
        <w:t>m</w:t>
      </w:r>
      <w:r w:rsidRPr="007E7DEE">
        <w:rPr>
          <w:rFonts w:asciiTheme="minorHAnsi" w:hAnsiTheme="minorHAnsi"/>
        </w:rPr>
        <w:t xml:space="preserve"> termin</w:t>
      </w:r>
      <w:r w:rsidR="003609BB">
        <w:rPr>
          <w:rFonts w:asciiTheme="minorHAnsi" w:hAnsiTheme="minorHAnsi"/>
        </w:rPr>
        <w:t>ie</w:t>
      </w:r>
      <w:r w:rsidRPr="007E7DEE">
        <w:rPr>
          <w:rFonts w:asciiTheme="minorHAnsi" w:hAnsiTheme="minorHAnsi"/>
        </w:rPr>
        <w:t xml:space="preserve"> </w:t>
      </w:r>
      <w:r w:rsidR="003609BB">
        <w:rPr>
          <w:rFonts w:asciiTheme="minorHAnsi" w:hAnsiTheme="minorHAnsi"/>
        </w:rPr>
        <w:t xml:space="preserve">kwater </w:t>
      </w:r>
      <w:r w:rsidR="005768D0">
        <w:rPr>
          <w:rFonts w:asciiTheme="minorHAnsi" w:hAnsiTheme="minorHAnsi"/>
        </w:rPr>
        <w:t>3</w:t>
      </w:r>
      <w:r w:rsidR="00982BD0">
        <w:rPr>
          <w:rFonts w:asciiTheme="minorHAnsi" w:hAnsiTheme="minorHAnsi"/>
        </w:rPr>
        <w:t xml:space="preserve"> </w:t>
      </w:r>
      <w:r w:rsidR="00726171">
        <w:rPr>
          <w:rFonts w:asciiTheme="minorHAnsi" w:hAnsiTheme="minorHAnsi"/>
        </w:rPr>
        <w:t xml:space="preserve"> </w:t>
      </w:r>
      <w:r w:rsidR="003609BB">
        <w:rPr>
          <w:rFonts w:asciiTheme="minorHAnsi" w:hAnsiTheme="minorHAnsi"/>
        </w:rPr>
        <w:t>magazynu Pióry</w:t>
      </w:r>
      <w:r w:rsidRPr="007E7DEE">
        <w:rPr>
          <w:rFonts w:asciiTheme="minorHAnsi" w:hAnsiTheme="minorHAnsi"/>
        </w:rPr>
        <w:t xml:space="preserve"> do </w:t>
      </w:r>
      <w:r w:rsidR="003609BB">
        <w:rPr>
          <w:rFonts w:asciiTheme="minorHAnsi" w:hAnsiTheme="minorHAnsi"/>
        </w:rPr>
        <w:t>wykonania usług</w:t>
      </w:r>
      <w:r w:rsidRPr="007E7DEE">
        <w:rPr>
          <w:rFonts w:asciiTheme="minorHAnsi" w:hAnsiTheme="minorHAnsi"/>
        </w:rPr>
        <w:t>,</w:t>
      </w:r>
    </w:p>
    <w:p w14:paraId="59D52FF6" w14:textId="416C8CE8" w:rsidR="00F64E62" w:rsidRPr="007E7DEE" w:rsidRDefault="00F64E62" w:rsidP="00AC1231">
      <w:pPr>
        <w:numPr>
          <w:ilvl w:val="1"/>
          <w:numId w:val="28"/>
        </w:numPr>
        <w:spacing w:after="120"/>
        <w:ind w:left="993" w:hanging="633"/>
        <w:jc w:val="both"/>
        <w:rPr>
          <w:rFonts w:asciiTheme="minorHAnsi" w:hAnsiTheme="minorHAnsi"/>
        </w:rPr>
      </w:pPr>
      <w:r w:rsidRPr="007E7DEE">
        <w:rPr>
          <w:rFonts w:asciiTheme="minorHAnsi" w:hAnsiTheme="minorHAnsi"/>
        </w:rPr>
        <w:t>Zapewnienie odpowiedniej ilości pól odkładczy</w:t>
      </w:r>
      <w:r w:rsidR="003609BB">
        <w:rPr>
          <w:rFonts w:asciiTheme="minorHAnsi" w:hAnsiTheme="minorHAnsi"/>
        </w:rPr>
        <w:t>ch dla sprawnej realizacji usług</w:t>
      </w:r>
      <w:r w:rsidRPr="007E7DEE">
        <w:rPr>
          <w:rFonts w:asciiTheme="minorHAnsi" w:hAnsiTheme="minorHAnsi"/>
        </w:rPr>
        <w:t>.</w:t>
      </w:r>
    </w:p>
    <w:p w14:paraId="76A0579F" w14:textId="666F35E1" w:rsidR="003609BB" w:rsidRDefault="00F64E62" w:rsidP="003609BB">
      <w:pPr>
        <w:numPr>
          <w:ilvl w:val="1"/>
          <w:numId w:val="28"/>
        </w:numPr>
        <w:spacing w:after="120"/>
        <w:ind w:left="993" w:hanging="633"/>
        <w:jc w:val="both"/>
        <w:rPr>
          <w:rFonts w:asciiTheme="minorHAnsi" w:hAnsiTheme="minorHAnsi"/>
        </w:rPr>
      </w:pPr>
      <w:r w:rsidRPr="007E7DEE">
        <w:rPr>
          <w:rFonts w:asciiTheme="minorHAnsi" w:hAnsiTheme="minorHAnsi"/>
        </w:rPr>
        <w:lastRenderedPageBreak/>
        <w:t xml:space="preserve">Zamawiający zapewni Wykonawcy </w:t>
      </w:r>
      <w:r w:rsidRPr="003609BB">
        <w:rPr>
          <w:rFonts w:asciiTheme="minorHAnsi" w:hAnsiTheme="minorHAnsi"/>
        </w:rPr>
        <w:t>m</w:t>
      </w:r>
      <w:r w:rsidR="003609BB">
        <w:rPr>
          <w:rFonts w:asciiTheme="minorHAnsi" w:hAnsiTheme="minorHAnsi"/>
        </w:rPr>
        <w:t>iejsce</w:t>
      </w:r>
      <w:r w:rsidRPr="003609BB">
        <w:rPr>
          <w:rFonts w:asciiTheme="minorHAnsi" w:hAnsiTheme="minorHAnsi"/>
        </w:rPr>
        <w:t xml:space="preserve"> podłączenia </w:t>
      </w:r>
      <w:r w:rsidR="003609BB">
        <w:rPr>
          <w:rFonts w:asciiTheme="minorHAnsi" w:hAnsiTheme="minorHAnsi"/>
        </w:rPr>
        <w:t>się do wody nadosadowej</w:t>
      </w:r>
      <w:r w:rsidR="00726171">
        <w:rPr>
          <w:rFonts w:asciiTheme="minorHAnsi" w:hAnsiTheme="minorHAnsi"/>
        </w:rPr>
        <w:t xml:space="preserve"> oraz bezpłatne jej wykorzystanie przy realizacji usług</w:t>
      </w:r>
      <w:r w:rsidR="003609BB">
        <w:rPr>
          <w:rFonts w:asciiTheme="minorHAnsi" w:hAnsiTheme="minorHAnsi"/>
        </w:rPr>
        <w:t>,</w:t>
      </w:r>
    </w:p>
    <w:p w14:paraId="62BC3BC9" w14:textId="4453C5CE" w:rsidR="00F64E62" w:rsidRPr="003609BB" w:rsidRDefault="003609BB" w:rsidP="003609BB">
      <w:pPr>
        <w:numPr>
          <w:ilvl w:val="1"/>
          <w:numId w:val="28"/>
        </w:numPr>
        <w:spacing w:after="120"/>
        <w:ind w:left="993" w:hanging="633"/>
        <w:jc w:val="both"/>
        <w:rPr>
          <w:rFonts w:asciiTheme="minorHAnsi" w:hAnsiTheme="minorHAnsi"/>
        </w:rPr>
      </w:pPr>
      <w:r>
        <w:rPr>
          <w:rFonts w:asciiTheme="minorHAnsi" w:hAnsiTheme="minorHAnsi"/>
        </w:rPr>
        <w:t xml:space="preserve">Zamawiający nie gwarantuje dostępu do </w:t>
      </w:r>
      <w:r w:rsidR="00F64E62" w:rsidRPr="003609BB">
        <w:rPr>
          <w:rFonts w:asciiTheme="minorHAnsi" w:hAnsiTheme="minorHAnsi"/>
        </w:rPr>
        <w:t>energii elektrycznej dla urządzeń, narzędzi oraz kontenerów socjalnyc</w:t>
      </w:r>
      <w:r>
        <w:rPr>
          <w:rFonts w:asciiTheme="minorHAnsi" w:hAnsiTheme="minorHAnsi"/>
        </w:rPr>
        <w:t>h lub</w:t>
      </w:r>
      <w:r w:rsidR="00F64E62" w:rsidRPr="003609BB">
        <w:rPr>
          <w:rFonts w:asciiTheme="minorHAnsi" w:hAnsiTheme="minorHAnsi"/>
        </w:rPr>
        <w:t xml:space="preserve"> warsztatowych,</w:t>
      </w:r>
    </w:p>
    <w:p w14:paraId="5F297B1D" w14:textId="77777777" w:rsidR="00F64E62" w:rsidRPr="007E7DEE" w:rsidRDefault="00F64E62" w:rsidP="00AC1231">
      <w:pPr>
        <w:numPr>
          <w:ilvl w:val="0"/>
          <w:numId w:val="28"/>
        </w:numPr>
        <w:spacing w:after="120"/>
        <w:jc w:val="both"/>
        <w:rPr>
          <w:rFonts w:asciiTheme="minorHAnsi" w:hAnsiTheme="minorHAnsi"/>
        </w:rPr>
      </w:pPr>
      <w:r w:rsidRPr="007E7DEE">
        <w:rPr>
          <w:rFonts w:asciiTheme="minorHAnsi" w:hAnsiTheme="minorHAnsi"/>
        </w:rPr>
        <w:t>Do obowiązków Wykonawcy należy w szczególności:</w:t>
      </w:r>
    </w:p>
    <w:p w14:paraId="55650111" w14:textId="77777777" w:rsidR="00F64E62" w:rsidRPr="007E7DEE" w:rsidRDefault="00F64E62" w:rsidP="00AC1231">
      <w:pPr>
        <w:numPr>
          <w:ilvl w:val="1"/>
          <w:numId w:val="28"/>
        </w:numPr>
        <w:spacing w:after="120"/>
        <w:ind w:left="993" w:hanging="709"/>
        <w:jc w:val="both"/>
        <w:rPr>
          <w:rFonts w:asciiTheme="minorHAnsi" w:hAnsiTheme="minorHAnsi"/>
        </w:rPr>
      </w:pPr>
      <w:r w:rsidRPr="007E7DEE">
        <w:rPr>
          <w:rFonts w:asciiTheme="minorHAnsi" w:hAnsiTheme="minorHAnsi"/>
        </w:rPr>
        <w:t xml:space="preserve">Skierowanie do wykonywania prac remontowych pracowników o wymaganych kwalifikacjach zawodowych, spełniających wymagania określone w instrukcji </w:t>
      </w:r>
      <w:r>
        <w:rPr>
          <w:rFonts w:asciiTheme="minorHAnsi" w:hAnsiTheme="minorHAnsi"/>
        </w:rPr>
        <w:t>organizacji bezpiecznej pracy w </w:t>
      </w:r>
      <w:r w:rsidRPr="007E7DEE">
        <w:rPr>
          <w:rFonts w:asciiTheme="minorHAnsi" w:hAnsiTheme="minorHAnsi"/>
        </w:rPr>
        <w:t xml:space="preserve">Enea Połaniec S. A., </w:t>
      </w:r>
    </w:p>
    <w:p w14:paraId="1EE6DAD8" w14:textId="76ED05BA" w:rsidR="00F64E62" w:rsidRPr="007E7DEE" w:rsidRDefault="00F64E62" w:rsidP="00AC1231">
      <w:pPr>
        <w:numPr>
          <w:ilvl w:val="1"/>
          <w:numId w:val="28"/>
        </w:numPr>
        <w:spacing w:after="120"/>
        <w:ind w:left="993" w:hanging="709"/>
        <w:jc w:val="both"/>
        <w:rPr>
          <w:rFonts w:asciiTheme="minorHAnsi" w:hAnsiTheme="minorHAnsi"/>
        </w:rPr>
      </w:pPr>
      <w:r w:rsidRPr="007E7DEE">
        <w:rPr>
          <w:rFonts w:asciiTheme="minorHAnsi" w:hAnsiTheme="minorHAnsi"/>
        </w:rPr>
        <w:t>Dostarczenie wymaganych instrukcją organizacji bezpiecznej pracy w Elektrowni Połaniec, dokumentów zarówno na etapie składania oferty (dokument Z-</w:t>
      </w:r>
      <w:r w:rsidR="00726171">
        <w:rPr>
          <w:rFonts w:asciiTheme="minorHAnsi" w:hAnsiTheme="minorHAnsi"/>
        </w:rPr>
        <w:t>5</w:t>
      </w:r>
      <w:r w:rsidRPr="007E7DEE">
        <w:rPr>
          <w:rFonts w:asciiTheme="minorHAnsi" w:hAnsiTheme="minorHAnsi"/>
        </w:rPr>
        <w:t>) jak i przed rozpoczęciem prac na obiektach w Elektrowni (dokumenty Z-1, Z-2), w wymaganych terminach,</w:t>
      </w:r>
    </w:p>
    <w:p w14:paraId="19665901" w14:textId="77777777" w:rsidR="00F64E62" w:rsidRPr="007E7DEE" w:rsidRDefault="00F64E62" w:rsidP="00AC1231">
      <w:pPr>
        <w:numPr>
          <w:ilvl w:val="1"/>
          <w:numId w:val="28"/>
        </w:numPr>
        <w:spacing w:after="120"/>
        <w:ind w:left="993" w:hanging="709"/>
        <w:jc w:val="both"/>
        <w:rPr>
          <w:rFonts w:asciiTheme="minorHAnsi" w:hAnsiTheme="minorHAnsi"/>
        </w:rPr>
      </w:pPr>
      <w:r w:rsidRPr="007E7DEE">
        <w:rPr>
          <w:rFonts w:asciiTheme="minorHAnsi" w:hAnsiTheme="minorHAnsi"/>
        </w:rPr>
        <w:t>Dostarczenie wymaganych instrukcją postępowania z odpadami wytworzonymi w Enea Połaniec S.A. przez podmioty zewnętrzne, dokumentów przed r</w:t>
      </w:r>
      <w:r>
        <w:rPr>
          <w:rFonts w:asciiTheme="minorHAnsi" w:hAnsiTheme="minorHAnsi"/>
        </w:rPr>
        <w:t>ozpoczęciem prac na obiektach w </w:t>
      </w:r>
      <w:r w:rsidRPr="007E7DEE">
        <w:rPr>
          <w:rFonts w:asciiTheme="minorHAnsi" w:hAnsiTheme="minorHAnsi"/>
        </w:rPr>
        <w:t>Elektrowni (lista i rodzaj wytwarzanych odpadów, spis stoso</w:t>
      </w:r>
      <w:r>
        <w:rPr>
          <w:rFonts w:asciiTheme="minorHAnsi" w:hAnsiTheme="minorHAnsi"/>
        </w:rPr>
        <w:t>wanych substancji chemicznych i </w:t>
      </w:r>
      <w:r w:rsidRPr="007E7DEE">
        <w:rPr>
          <w:rFonts w:asciiTheme="minorHAnsi" w:hAnsiTheme="minorHAnsi"/>
        </w:rPr>
        <w:t>niebezpiecznych, potwierdzenie zapoznania pracowników z aspektami środowiskowymi). Tylko złom stalowy jest kwalifikowany jako odpad Zamawiającego,</w:t>
      </w:r>
    </w:p>
    <w:p w14:paraId="06712840" w14:textId="3E585D90" w:rsidR="00F64E62" w:rsidRDefault="00F64E62" w:rsidP="00AC1231">
      <w:pPr>
        <w:numPr>
          <w:ilvl w:val="1"/>
          <w:numId w:val="28"/>
        </w:numPr>
        <w:spacing w:after="120"/>
        <w:ind w:left="993" w:hanging="709"/>
        <w:jc w:val="both"/>
        <w:rPr>
          <w:rFonts w:asciiTheme="minorHAnsi" w:hAnsiTheme="minorHAnsi"/>
        </w:rPr>
      </w:pPr>
      <w:r w:rsidRPr="007E7DEE">
        <w:rPr>
          <w:rFonts w:asciiTheme="minorHAnsi" w:hAnsiTheme="minorHAnsi"/>
        </w:rPr>
        <w:t>Dostarczenie dokumentów z przeprowadzonej utylizacji pozostałych wytworzonych przez Wykonawcę odpadów, zgodnie z wymaganiami obowiązującej instrukcji</w:t>
      </w:r>
      <w:r w:rsidR="00AF3AAE">
        <w:rPr>
          <w:rFonts w:asciiTheme="minorHAnsi" w:hAnsiTheme="minorHAnsi"/>
        </w:rPr>
        <w:t>.</w:t>
      </w:r>
    </w:p>
    <w:p w14:paraId="7ED14BDD" w14:textId="0A2E90A3" w:rsidR="00AF3AAE" w:rsidRDefault="00AF3AAE" w:rsidP="00AF3AAE">
      <w:pPr>
        <w:numPr>
          <w:ilvl w:val="0"/>
          <w:numId w:val="28"/>
        </w:numPr>
        <w:spacing w:after="120"/>
        <w:jc w:val="both"/>
        <w:rPr>
          <w:rFonts w:asciiTheme="minorHAnsi" w:hAnsiTheme="minorHAnsi"/>
        </w:rPr>
      </w:pPr>
      <w:r>
        <w:rPr>
          <w:rFonts w:asciiTheme="minorHAnsi" w:hAnsiTheme="minorHAnsi"/>
        </w:rPr>
        <w:t>Proponowany podział płatności za wykonane usługi:</w:t>
      </w:r>
    </w:p>
    <w:p w14:paraId="48F33BF6" w14:textId="551115A8" w:rsidR="00726171" w:rsidRPr="00726171" w:rsidRDefault="00726171" w:rsidP="00AC1231">
      <w:pPr>
        <w:numPr>
          <w:ilvl w:val="1"/>
          <w:numId w:val="28"/>
        </w:numPr>
        <w:spacing w:after="120"/>
        <w:ind w:left="993" w:hanging="709"/>
        <w:jc w:val="both"/>
        <w:rPr>
          <w:rFonts w:asciiTheme="minorHAnsi" w:hAnsiTheme="minorHAnsi"/>
        </w:rPr>
      </w:pPr>
      <w:r>
        <w:rPr>
          <w:rFonts w:asciiTheme="minorHAnsi" w:hAnsiTheme="minorHAnsi" w:cs="Arial"/>
        </w:rPr>
        <w:t xml:space="preserve">Rozliczenie nastąpi na podstawie sporządzonego obmiaru rzeczywiście wykonanego obszaru zabezpieczenia oddzielnie </w:t>
      </w:r>
      <w:r w:rsidR="005768D0">
        <w:rPr>
          <w:rFonts w:asciiTheme="minorHAnsi" w:hAnsiTheme="minorHAnsi" w:cs="Arial"/>
        </w:rPr>
        <w:t>dla kwatery nr 3</w:t>
      </w:r>
      <w:r w:rsidR="00982BD0">
        <w:rPr>
          <w:rFonts w:asciiTheme="minorHAnsi" w:hAnsiTheme="minorHAnsi" w:cs="Arial"/>
        </w:rPr>
        <w:t xml:space="preserve"> </w:t>
      </w:r>
      <w:r>
        <w:rPr>
          <w:rFonts w:asciiTheme="minorHAnsi" w:hAnsiTheme="minorHAnsi" w:cs="Arial"/>
        </w:rPr>
        <w:t xml:space="preserve"> magazynu w ha z dokładnością do 0,1 ha. </w:t>
      </w:r>
    </w:p>
    <w:p w14:paraId="592ED996" w14:textId="14A391EC" w:rsidR="00726171" w:rsidRPr="00AF3AAE" w:rsidRDefault="00726171" w:rsidP="00726171">
      <w:pPr>
        <w:numPr>
          <w:ilvl w:val="1"/>
          <w:numId w:val="28"/>
        </w:numPr>
        <w:spacing w:after="120"/>
        <w:ind w:left="993" w:hanging="709"/>
        <w:jc w:val="both"/>
        <w:rPr>
          <w:rFonts w:asciiTheme="minorHAnsi" w:hAnsiTheme="minorHAnsi"/>
        </w:rPr>
      </w:pPr>
      <w:r>
        <w:rPr>
          <w:rFonts w:asciiTheme="minorHAnsi" w:hAnsiTheme="minorHAnsi"/>
        </w:rPr>
        <w:t>Cena jednostkowa za zabezpieczenie 1</w:t>
      </w:r>
      <w:r w:rsidR="000F028B">
        <w:rPr>
          <w:rFonts w:asciiTheme="minorHAnsi" w:hAnsiTheme="minorHAnsi"/>
        </w:rPr>
        <w:t xml:space="preserve"> </w:t>
      </w:r>
      <w:r>
        <w:rPr>
          <w:rFonts w:asciiTheme="minorHAnsi" w:hAnsiTheme="minorHAnsi"/>
        </w:rPr>
        <w:t>hektara magazynu wynosi ……………….. zł/ha.</w:t>
      </w:r>
    </w:p>
    <w:p w14:paraId="5F0A35F3" w14:textId="60051007" w:rsidR="00AF3AAE" w:rsidRPr="00AF3AAE" w:rsidRDefault="00726171" w:rsidP="00AC1231">
      <w:pPr>
        <w:numPr>
          <w:ilvl w:val="1"/>
          <w:numId w:val="28"/>
        </w:numPr>
        <w:spacing w:after="120"/>
        <w:ind w:left="993" w:hanging="709"/>
        <w:jc w:val="both"/>
        <w:rPr>
          <w:rFonts w:asciiTheme="minorHAnsi" w:hAnsiTheme="minorHAnsi"/>
        </w:rPr>
      </w:pPr>
      <w:r>
        <w:rPr>
          <w:rFonts w:asciiTheme="minorHAnsi" w:hAnsiTheme="minorHAnsi" w:cs="Arial"/>
        </w:rPr>
        <w:t>Za w</w:t>
      </w:r>
      <w:r w:rsidR="00AF3AAE" w:rsidRPr="00FD5675">
        <w:rPr>
          <w:rFonts w:asciiTheme="minorHAnsi" w:hAnsiTheme="minorHAnsi" w:cs="Arial"/>
        </w:rPr>
        <w:t>ykonanie zabezpieczenia przed wtórnym pyleniem kwater</w:t>
      </w:r>
      <w:r>
        <w:rPr>
          <w:rFonts w:asciiTheme="minorHAnsi" w:hAnsiTheme="minorHAnsi" w:cs="Arial"/>
        </w:rPr>
        <w:t>y</w:t>
      </w:r>
      <w:r w:rsidR="00982BD0">
        <w:rPr>
          <w:rFonts w:asciiTheme="minorHAnsi" w:hAnsiTheme="minorHAnsi" w:cs="Arial"/>
        </w:rPr>
        <w:t xml:space="preserve"> nr 3</w:t>
      </w:r>
      <w:r w:rsidR="00AF3AAE">
        <w:rPr>
          <w:rFonts w:asciiTheme="minorHAnsi" w:hAnsiTheme="minorHAnsi" w:cs="Arial"/>
        </w:rPr>
        <w:t xml:space="preserve"> – kwota </w:t>
      </w:r>
      <w:r w:rsidR="00982BD0">
        <w:rPr>
          <w:rFonts w:asciiTheme="minorHAnsi" w:hAnsiTheme="minorHAnsi" w:cs="Arial"/>
        </w:rPr>
        <w:t>nie będzie większa niż 23</w:t>
      </w:r>
      <w:r>
        <w:rPr>
          <w:rFonts w:asciiTheme="minorHAnsi" w:hAnsiTheme="minorHAnsi" w:cs="Arial"/>
        </w:rPr>
        <w:t xml:space="preserve"> ha x ………………. zł/ha = …………………</w:t>
      </w:r>
      <w:r w:rsidR="00AF3AAE">
        <w:rPr>
          <w:rFonts w:asciiTheme="minorHAnsi" w:hAnsiTheme="minorHAnsi" w:cs="Arial"/>
        </w:rPr>
        <w:t xml:space="preserve"> zł netto,</w:t>
      </w:r>
    </w:p>
    <w:p w14:paraId="2A08B283" w14:textId="3BEAA68F" w:rsidR="00D72F8C" w:rsidRDefault="0015142E" w:rsidP="0015142E">
      <w:pPr>
        <w:numPr>
          <w:ilvl w:val="0"/>
          <w:numId w:val="28"/>
        </w:numPr>
        <w:spacing w:after="120"/>
        <w:jc w:val="both"/>
        <w:rPr>
          <w:rFonts w:asciiTheme="minorHAnsi" w:hAnsiTheme="minorHAnsi"/>
        </w:rPr>
      </w:pPr>
      <w:r>
        <w:rPr>
          <w:rFonts w:asciiTheme="minorHAnsi" w:hAnsiTheme="minorHAnsi"/>
        </w:rPr>
        <w:t xml:space="preserve">Od Oferentów wymagane są referencje w zakresie wykonania zabezpieczenia przed pyleniem magazynów odpadów paleniskowych elektrowni zawodowych za okres ostatnich 3 lat i na kwotę nie mniejszą niż 200 tys. zł netto. </w:t>
      </w:r>
    </w:p>
    <w:p w14:paraId="0D10A4DF" w14:textId="77253DE8" w:rsidR="0015142E" w:rsidRDefault="0015142E" w:rsidP="0015142E">
      <w:pPr>
        <w:spacing w:after="120"/>
        <w:jc w:val="both"/>
        <w:rPr>
          <w:rFonts w:asciiTheme="minorHAnsi" w:hAnsiTheme="minorHAnsi"/>
        </w:rPr>
      </w:pPr>
      <w:r>
        <w:rPr>
          <w:rFonts w:asciiTheme="minorHAnsi" w:hAnsiTheme="minorHAnsi"/>
        </w:rPr>
        <w:t>Opracował:</w:t>
      </w:r>
    </w:p>
    <w:p w14:paraId="6AC4F6B3" w14:textId="44001905" w:rsidR="0071005E" w:rsidRPr="00AF3AAE" w:rsidRDefault="0071005E" w:rsidP="0015142E">
      <w:pPr>
        <w:spacing w:after="120"/>
        <w:jc w:val="both"/>
        <w:rPr>
          <w:rFonts w:asciiTheme="minorHAnsi" w:hAnsiTheme="minorHAnsi"/>
        </w:rPr>
      </w:pPr>
      <w:r>
        <w:rPr>
          <w:rFonts w:asciiTheme="minorHAnsi" w:hAnsiTheme="minorHAnsi"/>
        </w:rPr>
        <w:t>Rafał Mędrala</w:t>
      </w:r>
    </w:p>
    <w:sectPr w:rsidR="0071005E" w:rsidRPr="00AF3AAE" w:rsidSect="006E5170">
      <w:headerReference w:type="default" r:id="rId12"/>
      <w:footerReference w:type="default" r:id="rId13"/>
      <w:headerReference w:type="first" r:id="rId14"/>
      <w:footerReference w:type="first" r:id="rId15"/>
      <w:pgSz w:w="11906" w:h="16838"/>
      <w:pgMar w:top="851" w:right="851"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5F8C2" w14:textId="77777777" w:rsidR="00D40147" w:rsidRDefault="00D40147" w:rsidP="00C57D65">
      <w:pPr>
        <w:spacing w:after="0" w:line="240" w:lineRule="auto"/>
      </w:pPr>
      <w:r>
        <w:separator/>
      </w:r>
    </w:p>
  </w:endnote>
  <w:endnote w:type="continuationSeparator" w:id="0">
    <w:p w14:paraId="432F0DF0" w14:textId="77777777" w:rsidR="00D40147" w:rsidRDefault="00D40147" w:rsidP="00C57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Roboto">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8578622"/>
      <w:docPartObj>
        <w:docPartGallery w:val="Page Numbers (Top of Page)"/>
        <w:docPartUnique/>
      </w:docPartObj>
    </w:sdtPr>
    <w:sdtEndPr/>
    <w:sdtContent>
      <w:p w14:paraId="211B4D07" w14:textId="773D5059" w:rsidR="00184460" w:rsidRDefault="00184460" w:rsidP="009E245F">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A2350F">
          <w:rPr>
            <w:b/>
            <w:bCs/>
            <w:noProof/>
          </w:rPr>
          <w:t>3</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A2350F">
          <w:rPr>
            <w:b/>
            <w:bCs/>
            <w:noProof/>
          </w:rPr>
          <w:t>3</w:t>
        </w:r>
        <w:r>
          <w:rPr>
            <w:b/>
            <w:bCs/>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8608812"/>
      <w:docPartObj>
        <w:docPartGallery w:val="Page Numbers (Bottom of Page)"/>
        <w:docPartUnique/>
      </w:docPartObj>
    </w:sdtPr>
    <w:sdtEndPr/>
    <w:sdtContent>
      <w:sdt>
        <w:sdtPr>
          <w:id w:val="1265956214"/>
          <w:docPartObj>
            <w:docPartGallery w:val="Page Numbers (Top of Page)"/>
            <w:docPartUnique/>
          </w:docPartObj>
        </w:sdtPr>
        <w:sdtEndPr/>
        <w:sdtContent>
          <w:p w14:paraId="7839E548" w14:textId="6D624DF4" w:rsidR="00184460" w:rsidRDefault="00184460" w:rsidP="003A03FA">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5031BA">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00CEB8" w14:textId="77777777" w:rsidR="00D40147" w:rsidRDefault="00D40147" w:rsidP="00C57D65">
      <w:pPr>
        <w:spacing w:after="0" w:line="240" w:lineRule="auto"/>
      </w:pPr>
      <w:r>
        <w:separator/>
      </w:r>
    </w:p>
  </w:footnote>
  <w:footnote w:type="continuationSeparator" w:id="0">
    <w:p w14:paraId="04650767" w14:textId="77777777" w:rsidR="00D40147" w:rsidRDefault="00D40147" w:rsidP="00C57D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B441D" w14:textId="08E80525" w:rsidR="00184460" w:rsidRDefault="00184460" w:rsidP="007670E3">
    <w:pPr>
      <w:tabs>
        <w:tab w:val="left" w:pos="6106"/>
        <w:tab w:val="right" w:pos="9637"/>
      </w:tabs>
      <w:spacing w:after="0" w:line="240" w:lineRule="auto"/>
      <w:rPr>
        <w:rFonts w:ascii="Franklin Gothic Book" w:hAnsi="Franklin Gothic Book" w:cs="Arial"/>
      </w:rPr>
    </w:pPr>
    <w:r>
      <w:rPr>
        <w:rFonts w:ascii="Arial" w:hAnsi="Arial" w:cs="Arial"/>
        <w:b/>
        <w:i/>
      </w:rPr>
      <w:tab/>
    </w:r>
    <w:r>
      <w:rPr>
        <w:rFonts w:ascii="Arial" w:hAnsi="Arial" w:cs="Arial"/>
        <w:b/>
        <w:i/>
      </w:rPr>
      <w:tab/>
    </w:r>
  </w:p>
  <w:p w14:paraId="6960F907" w14:textId="77777777" w:rsidR="00184460" w:rsidRDefault="0018446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27DF5" w14:textId="77777777" w:rsidR="00184460" w:rsidRDefault="00184460" w:rsidP="003A03FA">
    <w:pPr>
      <w:spacing w:after="0" w:line="240" w:lineRule="auto"/>
      <w:jc w:val="right"/>
      <w:rPr>
        <w:rFonts w:ascii="Franklin Gothic Book" w:hAnsi="Franklin Gothic Book" w:cs="Arial"/>
      </w:rPr>
    </w:pPr>
    <w:r>
      <w:rPr>
        <w:rFonts w:ascii="Arial" w:hAnsi="Arial" w:cs="Arial"/>
        <w:b/>
        <w:i/>
      </w:rPr>
      <w:t xml:space="preserve">Wniosek nr: </w:t>
    </w:r>
    <w:r>
      <w:rPr>
        <w:rFonts w:ascii="Franklin Gothic Book" w:hAnsi="Franklin Gothic Book" w:cs="Arial"/>
      </w:rPr>
      <w:t>DZ/166/17</w:t>
    </w:r>
  </w:p>
  <w:p w14:paraId="75F6CF95" w14:textId="77777777" w:rsidR="00184460" w:rsidRDefault="00184460" w:rsidP="003A03FA">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A7933"/>
    <w:multiLevelType w:val="hybridMultilevel"/>
    <w:tmpl w:val="97CE3EDC"/>
    <w:lvl w:ilvl="0" w:tplc="E97016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BD2092"/>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2316E7"/>
    <w:multiLevelType w:val="hybridMultilevel"/>
    <w:tmpl w:val="1E12E6FE"/>
    <w:lvl w:ilvl="0" w:tplc="93709EFE">
      <w:start w:val="1"/>
      <w:numFmt w:val="decimal"/>
      <w:lvlText w:val="%1."/>
      <w:lvlJc w:val="left"/>
      <w:pPr>
        <w:ind w:left="720" w:hanging="360"/>
      </w:pPr>
      <w:rPr>
        <w:rFonts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C7387C"/>
    <w:multiLevelType w:val="hybridMultilevel"/>
    <w:tmpl w:val="4D9228A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1A810321"/>
    <w:multiLevelType w:val="multilevel"/>
    <w:tmpl w:val="57EC849E"/>
    <w:lvl w:ilvl="0">
      <w:start w:val="1"/>
      <w:numFmt w:val="decimal"/>
      <w:lvlText w:val="%1"/>
      <w:lvlJc w:val="left"/>
      <w:pPr>
        <w:tabs>
          <w:tab w:val="num" w:pos="405"/>
        </w:tabs>
        <w:ind w:left="405" w:hanging="405"/>
      </w:pPr>
    </w:lvl>
    <w:lvl w:ilvl="1">
      <w:start w:val="1"/>
      <w:numFmt w:val="decimal"/>
      <w:lvlText w:val="%1.%2"/>
      <w:lvlJc w:val="left"/>
      <w:pPr>
        <w:tabs>
          <w:tab w:val="num" w:pos="1079"/>
        </w:tabs>
        <w:ind w:left="1079" w:hanging="405"/>
      </w:pPr>
    </w:lvl>
    <w:lvl w:ilvl="2">
      <w:start w:val="1"/>
      <w:numFmt w:val="decimal"/>
      <w:lvlText w:val="%1.%2.%3"/>
      <w:lvlJc w:val="left"/>
      <w:pPr>
        <w:tabs>
          <w:tab w:val="num" w:pos="2068"/>
        </w:tabs>
        <w:ind w:left="2068" w:hanging="720"/>
      </w:pPr>
    </w:lvl>
    <w:lvl w:ilvl="3">
      <w:start w:val="1"/>
      <w:numFmt w:val="decimal"/>
      <w:lvlText w:val="%1.%2.%3.%4"/>
      <w:lvlJc w:val="left"/>
      <w:pPr>
        <w:tabs>
          <w:tab w:val="num" w:pos="3102"/>
        </w:tabs>
        <w:ind w:left="3102" w:hanging="1080"/>
      </w:pPr>
    </w:lvl>
    <w:lvl w:ilvl="4">
      <w:start w:val="1"/>
      <w:numFmt w:val="decimal"/>
      <w:lvlText w:val="%1.%2.%3.%4.%5"/>
      <w:lvlJc w:val="left"/>
      <w:pPr>
        <w:tabs>
          <w:tab w:val="num" w:pos="3776"/>
        </w:tabs>
        <w:ind w:left="3776" w:hanging="1080"/>
      </w:pPr>
    </w:lvl>
    <w:lvl w:ilvl="5">
      <w:start w:val="1"/>
      <w:numFmt w:val="decimal"/>
      <w:lvlText w:val="%1.%2.%3.%4.%5.%6"/>
      <w:lvlJc w:val="left"/>
      <w:pPr>
        <w:tabs>
          <w:tab w:val="num" w:pos="4810"/>
        </w:tabs>
        <w:ind w:left="4810" w:hanging="1440"/>
      </w:pPr>
    </w:lvl>
    <w:lvl w:ilvl="6">
      <w:start w:val="1"/>
      <w:numFmt w:val="decimal"/>
      <w:lvlText w:val="%1.%2.%3.%4.%5.%6.%7"/>
      <w:lvlJc w:val="left"/>
      <w:pPr>
        <w:tabs>
          <w:tab w:val="num" w:pos="5484"/>
        </w:tabs>
        <w:ind w:left="5484" w:hanging="1440"/>
      </w:pPr>
    </w:lvl>
    <w:lvl w:ilvl="7">
      <w:start w:val="1"/>
      <w:numFmt w:val="decimal"/>
      <w:lvlText w:val="%1.%2.%3.%4.%5.%6.%7.%8"/>
      <w:lvlJc w:val="left"/>
      <w:pPr>
        <w:tabs>
          <w:tab w:val="num" w:pos="6518"/>
        </w:tabs>
        <w:ind w:left="6518" w:hanging="1800"/>
      </w:pPr>
    </w:lvl>
    <w:lvl w:ilvl="8">
      <w:start w:val="1"/>
      <w:numFmt w:val="decimal"/>
      <w:lvlText w:val="%1.%2.%3.%4.%5.%6.%7.%8.%9"/>
      <w:lvlJc w:val="left"/>
      <w:pPr>
        <w:tabs>
          <w:tab w:val="num" w:pos="7192"/>
        </w:tabs>
        <w:ind w:left="7192" w:hanging="1800"/>
      </w:pPr>
    </w:lvl>
  </w:abstractNum>
  <w:abstractNum w:abstractNumId="5" w15:restartNumberingAfterBreak="0">
    <w:nsid w:val="1E5E2EBB"/>
    <w:multiLevelType w:val="hybridMultilevel"/>
    <w:tmpl w:val="1F4296DA"/>
    <w:lvl w:ilvl="0" w:tplc="06E6E9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605805"/>
    <w:multiLevelType w:val="hybridMultilevel"/>
    <w:tmpl w:val="F1D66032"/>
    <w:lvl w:ilvl="0" w:tplc="0415000F">
      <w:start w:val="1"/>
      <w:numFmt w:val="decimal"/>
      <w:lvlText w:val="%1."/>
      <w:lvlJc w:val="left"/>
      <w:pPr>
        <w:tabs>
          <w:tab w:val="num" w:pos="652"/>
        </w:tabs>
        <w:ind w:left="652" w:hanging="360"/>
      </w:pPr>
    </w:lvl>
    <w:lvl w:ilvl="1" w:tplc="1D800D5A">
      <w:start w:val="1"/>
      <w:numFmt w:val="lowerLetter"/>
      <w:lvlText w:val="%2)"/>
      <w:lvlJc w:val="left"/>
      <w:pPr>
        <w:tabs>
          <w:tab w:val="num" w:pos="1372"/>
        </w:tabs>
        <w:ind w:left="1372" w:hanging="360"/>
      </w:pPr>
      <w:rPr>
        <w:rFonts w:hint="default"/>
      </w:r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7" w15:restartNumberingAfterBreak="0">
    <w:nsid w:val="24DD71D0"/>
    <w:multiLevelType w:val="hybridMultilevel"/>
    <w:tmpl w:val="068C687E"/>
    <w:lvl w:ilvl="0" w:tplc="1D800D5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58C249A"/>
    <w:multiLevelType w:val="hybridMultilevel"/>
    <w:tmpl w:val="56B60080"/>
    <w:lvl w:ilvl="0" w:tplc="032C0D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554E8D"/>
    <w:multiLevelType w:val="hybridMultilevel"/>
    <w:tmpl w:val="3F062F0C"/>
    <w:lvl w:ilvl="0" w:tplc="B92E89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6534D6"/>
    <w:multiLevelType w:val="hybridMultilevel"/>
    <w:tmpl w:val="7DB885BE"/>
    <w:lvl w:ilvl="0" w:tplc="5CB27F10">
      <w:start w:val="1"/>
      <w:numFmt w:val="decimal"/>
      <w:lvlText w:val="%1."/>
      <w:lvlJc w:val="left"/>
      <w:pPr>
        <w:ind w:left="720" w:hanging="360"/>
      </w:pPr>
      <w:rPr>
        <w:rFonts w:hint="default"/>
        <w:b/>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6C87B76"/>
    <w:multiLevelType w:val="hybridMultilevel"/>
    <w:tmpl w:val="786891CA"/>
    <w:lvl w:ilvl="0" w:tplc="3A5AECDA">
      <w:start w:val="1"/>
      <w:numFmt w:val="upperRoman"/>
      <w:lvlText w:val="%1."/>
      <w:lvlJc w:val="left"/>
      <w:pPr>
        <w:ind w:left="1080" w:hanging="72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CC2354"/>
    <w:multiLevelType w:val="hybridMultilevel"/>
    <w:tmpl w:val="1C5A1542"/>
    <w:lvl w:ilvl="0" w:tplc="6CF694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3D18DD"/>
    <w:multiLevelType w:val="multilevel"/>
    <w:tmpl w:val="CD7EDC38"/>
    <w:lvl w:ilvl="0">
      <w:start w:val="1"/>
      <w:numFmt w:val="decimal"/>
      <w:pStyle w:val="Legenda"/>
      <w:lvlText w:val="%1."/>
      <w:lvlJc w:val="left"/>
      <w:pPr>
        <w:tabs>
          <w:tab w:val="num" w:pos="432"/>
        </w:tabs>
        <w:ind w:left="432" w:hanging="432"/>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44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abstractNum w:abstractNumId="15" w15:restartNumberingAfterBreak="0">
    <w:nsid w:val="27830777"/>
    <w:multiLevelType w:val="hybridMultilevel"/>
    <w:tmpl w:val="23C8F22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17" w15:restartNumberingAfterBreak="0">
    <w:nsid w:val="29AF69AB"/>
    <w:multiLevelType w:val="hybridMultilevel"/>
    <w:tmpl w:val="C9E6FEC8"/>
    <w:lvl w:ilvl="0" w:tplc="09369D44">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8" w15:restartNumberingAfterBreak="0">
    <w:nsid w:val="2B6E45EC"/>
    <w:multiLevelType w:val="hybridMultilevel"/>
    <w:tmpl w:val="49CEF338"/>
    <w:lvl w:ilvl="0" w:tplc="0415000F">
      <w:start w:val="1"/>
      <w:numFmt w:val="decimal"/>
      <w:lvlText w:val="%1."/>
      <w:lvlJc w:val="left"/>
      <w:pPr>
        <w:tabs>
          <w:tab w:val="num" w:pos="652"/>
        </w:tabs>
        <w:ind w:left="652" w:hanging="360"/>
      </w:pPr>
    </w:lvl>
    <w:lvl w:ilvl="1" w:tplc="1D800D5A">
      <w:start w:val="1"/>
      <w:numFmt w:val="lowerLetter"/>
      <w:lvlText w:val="%2)"/>
      <w:lvlJc w:val="left"/>
      <w:pPr>
        <w:tabs>
          <w:tab w:val="num" w:pos="1372"/>
        </w:tabs>
        <w:ind w:left="1372" w:hanging="360"/>
      </w:pPr>
      <w:rPr>
        <w:rFonts w:hint="default"/>
      </w:r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19" w15:restartNumberingAfterBreak="0">
    <w:nsid w:val="2C211DD6"/>
    <w:multiLevelType w:val="multilevel"/>
    <w:tmpl w:val="FCA87D0E"/>
    <w:lvl w:ilvl="0">
      <w:start w:val="1"/>
      <w:numFmt w:val="decimal"/>
      <w:pStyle w:val="Nagwek1"/>
      <w:lvlText w:val="%1."/>
      <w:lvlJc w:val="left"/>
      <w:pPr>
        <w:tabs>
          <w:tab w:val="num" w:pos="709"/>
        </w:tabs>
        <w:ind w:left="709" w:hanging="709"/>
      </w:pPr>
      <w:rPr>
        <w:rFonts w:hint="default"/>
        <w:b/>
        <w:color w:val="auto"/>
      </w:rPr>
    </w:lvl>
    <w:lvl w:ilvl="1">
      <w:start w:val="1"/>
      <w:numFmt w:val="decimal"/>
      <w:pStyle w:val="Nagwek2"/>
      <w:lvlText w:val="%1.%2."/>
      <w:lvlJc w:val="left"/>
      <w:pPr>
        <w:tabs>
          <w:tab w:val="num" w:pos="709"/>
        </w:tabs>
        <w:ind w:left="709" w:hanging="709"/>
      </w:pPr>
      <w:rPr>
        <w:rFonts w:ascii="Calibri" w:hAnsi="Calibri" w:cs="Calibr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pStyle w:val="Nagwek3"/>
      <w:lvlText w:val="%1.%2.%3."/>
      <w:lvlJc w:val="left"/>
      <w:pPr>
        <w:tabs>
          <w:tab w:val="num" w:pos="1702"/>
        </w:tabs>
        <w:ind w:left="1702" w:hanging="709"/>
      </w:pPr>
      <w:rPr>
        <w:rFonts w:ascii="Calibri" w:hAnsi="Calibri" w:hint="default"/>
        <w:b w:val="0"/>
        <w:sz w:val="22"/>
        <w:szCs w:val="22"/>
        <w:lang w:val="pl-PL"/>
      </w:rPr>
    </w:lvl>
    <w:lvl w:ilvl="3">
      <w:start w:val="1"/>
      <w:numFmt w:val="lowerLetter"/>
      <w:pStyle w:val="Nagwek4"/>
      <w:lvlText w:val="(%4)"/>
      <w:lvlJc w:val="left"/>
      <w:pPr>
        <w:tabs>
          <w:tab w:val="num" w:pos="2835"/>
        </w:tabs>
        <w:ind w:left="2835" w:hanging="708"/>
      </w:pPr>
      <w:rPr>
        <w:rFonts w:hint="default"/>
      </w:rPr>
    </w:lvl>
    <w:lvl w:ilvl="4">
      <w:start w:val="1"/>
      <w:numFmt w:val="lowerRoman"/>
      <w:pStyle w:val="Nagwek5"/>
      <w:lvlText w:val="(%5)"/>
      <w:lvlJc w:val="left"/>
      <w:pPr>
        <w:tabs>
          <w:tab w:val="num" w:pos="2835"/>
        </w:tabs>
        <w:ind w:left="2835" w:hanging="709"/>
      </w:pPr>
      <w:rPr>
        <w:rFonts w:hint="default"/>
      </w:rPr>
    </w:lvl>
    <w:lvl w:ilvl="5">
      <w:start w:val="1"/>
      <w:numFmt w:val="upperLetter"/>
      <w:pStyle w:val="Nagwek6"/>
      <w:lvlText w:val="(%6)"/>
      <w:lvlJc w:val="left"/>
      <w:pPr>
        <w:tabs>
          <w:tab w:val="num" w:pos="3544"/>
        </w:tabs>
        <w:ind w:left="3544" w:hanging="709"/>
      </w:pPr>
      <w:rPr>
        <w:rFonts w:hint="default"/>
      </w:rPr>
    </w:lvl>
    <w:lvl w:ilvl="6">
      <w:start w:val="1"/>
      <w:numFmt w:val="bullet"/>
      <w:pStyle w:val="Nagwek7"/>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Schedule %8"/>
      <w:lvlJc w:val="left"/>
      <w:pPr>
        <w:ind w:left="0" w:firstLine="0"/>
      </w:pPr>
      <w:rPr>
        <w:rFonts w:hint="default"/>
      </w:rPr>
    </w:lvl>
    <w:lvl w:ilvl="8">
      <w:start w:val="1"/>
      <w:numFmt w:val="none"/>
      <w:lvlRestart w:val="0"/>
      <w:pStyle w:val="ScheduleCrossreferenceSalans"/>
      <w:suff w:val="space"/>
      <w:lvlText w:val="Schedule"/>
      <w:lvlJc w:val="left"/>
      <w:pPr>
        <w:ind w:left="0" w:firstLine="0"/>
      </w:pPr>
      <w:rPr>
        <w:rFonts w:hint="default"/>
      </w:rPr>
    </w:lvl>
  </w:abstractNum>
  <w:abstractNum w:abstractNumId="20" w15:restartNumberingAfterBreak="0">
    <w:nsid w:val="2E7C158D"/>
    <w:multiLevelType w:val="hybridMultilevel"/>
    <w:tmpl w:val="91BA2750"/>
    <w:lvl w:ilvl="0" w:tplc="9124B3B4">
      <w:start w:val="1"/>
      <w:numFmt w:val="decimal"/>
      <w:lvlText w:val="%1."/>
      <w:lvlJc w:val="left"/>
      <w:pPr>
        <w:ind w:left="720" w:hanging="360"/>
      </w:pPr>
      <w:rPr>
        <w:rFonts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F592CBF"/>
    <w:multiLevelType w:val="hybridMultilevel"/>
    <w:tmpl w:val="9A8C96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11B0345"/>
    <w:multiLevelType w:val="hybridMultilevel"/>
    <w:tmpl w:val="E8BC28F8"/>
    <w:lvl w:ilvl="0" w:tplc="8C5080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35800E4"/>
    <w:multiLevelType w:val="hybridMultilevel"/>
    <w:tmpl w:val="9244B3D2"/>
    <w:lvl w:ilvl="0" w:tplc="1D800D5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59D10A2"/>
    <w:multiLevelType w:val="hybridMultilevel"/>
    <w:tmpl w:val="1F0090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9430634"/>
    <w:multiLevelType w:val="hybridMultilevel"/>
    <w:tmpl w:val="D07CADF6"/>
    <w:lvl w:ilvl="0" w:tplc="87BE1AF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9E55381"/>
    <w:multiLevelType w:val="hybridMultilevel"/>
    <w:tmpl w:val="9ED281CE"/>
    <w:lvl w:ilvl="0" w:tplc="DC02F6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A27246B"/>
    <w:multiLevelType w:val="hybridMultilevel"/>
    <w:tmpl w:val="ACAA7FDC"/>
    <w:lvl w:ilvl="0" w:tplc="1D800D5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CD02507"/>
    <w:multiLevelType w:val="hybridMultilevel"/>
    <w:tmpl w:val="BAD89EBA"/>
    <w:lvl w:ilvl="0" w:tplc="F4BA3CA4">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E9C2EB1"/>
    <w:multiLevelType w:val="hybridMultilevel"/>
    <w:tmpl w:val="12BC05A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3F153FB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0361E7A"/>
    <w:multiLevelType w:val="hybridMultilevel"/>
    <w:tmpl w:val="75ACD9D0"/>
    <w:lvl w:ilvl="0" w:tplc="4300CCBA">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3" w15:restartNumberingAfterBreak="0">
    <w:nsid w:val="42336AFA"/>
    <w:multiLevelType w:val="hybridMultilevel"/>
    <w:tmpl w:val="9BCEC8D4"/>
    <w:lvl w:ilvl="0" w:tplc="3A5AECDA">
      <w:start w:val="1"/>
      <w:numFmt w:val="upperRoman"/>
      <w:lvlText w:val="%1."/>
      <w:lvlJc w:val="left"/>
      <w:pPr>
        <w:ind w:left="1080" w:hanging="72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2B26902"/>
    <w:multiLevelType w:val="multilevel"/>
    <w:tmpl w:val="5DBA3B6E"/>
    <w:lvl w:ilvl="0">
      <w:start w:val="2"/>
      <w:numFmt w:val="decimal"/>
      <w:lvlText w:val="%1"/>
      <w:lvlJc w:val="left"/>
      <w:pPr>
        <w:ind w:left="360" w:hanging="360"/>
      </w:pPr>
      <w:rPr>
        <w:rFonts w:hint="default"/>
      </w:rPr>
    </w:lvl>
    <w:lvl w:ilvl="1">
      <w:start w:val="1"/>
      <w:numFmt w:val="lowerLetter"/>
      <w:lvlText w:val="%2)"/>
      <w:lvlJc w:val="left"/>
      <w:pPr>
        <w:ind w:left="360" w:hanging="360"/>
      </w:pPr>
      <w:rPr>
        <w:rFonts w:asciiTheme="minorHAnsi" w:eastAsia="Calibri" w:hAnsiTheme="minorHAnsi"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5145572"/>
    <w:multiLevelType w:val="multilevel"/>
    <w:tmpl w:val="39E677C4"/>
    <w:lvl w:ilvl="0">
      <w:start w:val="2"/>
      <w:numFmt w:val="decimal"/>
      <w:lvlText w:val="%1"/>
      <w:lvlJc w:val="left"/>
      <w:pPr>
        <w:ind w:left="360" w:hanging="360"/>
      </w:pPr>
      <w:rPr>
        <w:rFonts w:hint="default"/>
      </w:rPr>
    </w:lvl>
    <w:lvl w:ilvl="1">
      <w:start w:val="1"/>
      <w:numFmt w:val="lowerLetter"/>
      <w:lvlText w:val="%2)"/>
      <w:lvlJc w:val="left"/>
      <w:pPr>
        <w:ind w:left="360" w:hanging="360"/>
      </w:pPr>
      <w:rPr>
        <w:rFonts w:asciiTheme="minorHAnsi" w:eastAsia="Calibri" w:hAnsiTheme="minorHAnsi"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6FC735A"/>
    <w:multiLevelType w:val="hybridMultilevel"/>
    <w:tmpl w:val="93406348"/>
    <w:lvl w:ilvl="0" w:tplc="927062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8BC1E81"/>
    <w:multiLevelType w:val="hybridMultilevel"/>
    <w:tmpl w:val="C47C496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49A46C48"/>
    <w:multiLevelType w:val="hybridMultilevel"/>
    <w:tmpl w:val="D19E2612"/>
    <w:lvl w:ilvl="0" w:tplc="8E4696D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A1E1E3B"/>
    <w:multiLevelType w:val="hybridMultilevel"/>
    <w:tmpl w:val="0628AB94"/>
    <w:lvl w:ilvl="0" w:tplc="3A5AECDA">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41" w15:restartNumberingAfterBreak="0">
    <w:nsid w:val="4CA06124"/>
    <w:multiLevelType w:val="hybridMultilevel"/>
    <w:tmpl w:val="04F0CB7A"/>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928"/>
        </w:tabs>
        <w:ind w:left="928" w:hanging="360"/>
      </w:pPr>
      <w:rPr>
        <w:rFonts w:hint="default"/>
      </w:rPr>
    </w:lvl>
    <w:lvl w:ilvl="2" w:tplc="B0961EFA">
      <w:start w:val="5"/>
      <w:numFmt w:val="upperRoman"/>
      <w:lvlText w:val="%3."/>
      <w:lvlJc w:val="left"/>
      <w:pPr>
        <w:ind w:left="1146" w:hanging="720"/>
      </w:pPr>
      <w:rPr>
        <w:rFonts w:hint="default"/>
      </w:rPr>
    </w:lvl>
    <w:lvl w:ilvl="3" w:tplc="0415000F">
      <w:start w:val="1"/>
      <w:numFmt w:val="decimal"/>
      <w:lvlText w:val="%4."/>
      <w:lvlJc w:val="left"/>
      <w:pPr>
        <w:tabs>
          <w:tab w:val="num" w:pos="786"/>
        </w:tabs>
        <w:ind w:left="786"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4D2D7D28"/>
    <w:multiLevelType w:val="hybridMultilevel"/>
    <w:tmpl w:val="8F1EE2AA"/>
    <w:lvl w:ilvl="0" w:tplc="3A5AECDA">
      <w:start w:val="1"/>
      <w:numFmt w:val="upperRoman"/>
      <w:lvlText w:val="%1."/>
      <w:lvlJc w:val="left"/>
      <w:pPr>
        <w:ind w:left="1080" w:hanging="72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2A53D2E"/>
    <w:multiLevelType w:val="multilevel"/>
    <w:tmpl w:val="5DBA3B6E"/>
    <w:lvl w:ilvl="0">
      <w:start w:val="2"/>
      <w:numFmt w:val="decimal"/>
      <w:lvlText w:val="%1"/>
      <w:lvlJc w:val="left"/>
      <w:pPr>
        <w:ind w:left="360" w:hanging="360"/>
      </w:pPr>
      <w:rPr>
        <w:rFonts w:hint="default"/>
      </w:rPr>
    </w:lvl>
    <w:lvl w:ilvl="1">
      <w:start w:val="1"/>
      <w:numFmt w:val="lowerLetter"/>
      <w:lvlText w:val="%2)"/>
      <w:lvlJc w:val="left"/>
      <w:pPr>
        <w:ind w:left="360" w:hanging="360"/>
      </w:pPr>
      <w:rPr>
        <w:rFonts w:asciiTheme="minorHAnsi" w:eastAsia="Calibri" w:hAnsiTheme="minorHAnsi"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3D42228"/>
    <w:multiLevelType w:val="hybridMultilevel"/>
    <w:tmpl w:val="2D30DE14"/>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5" w15:restartNumberingAfterBreak="0">
    <w:nsid w:val="54F513ED"/>
    <w:multiLevelType w:val="hybridMultilevel"/>
    <w:tmpl w:val="4B80F252"/>
    <w:lvl w:ilvl="0" w:tplc="1D800D5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7A113FA"/>
    <w:multiLevelType w:val="hybridMultilevel"/>
    <w:tmpl w:val="02B40BC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AFA6D09"/>
    <w:multiLevelType w:val="multilevel"/>
    <w:tmpl w:val="8110D0C2"/>
    <w:lvl w:ilvl="0">
      <w:start w:val="1"/>
      <w:numFmt w:val="bullet"/>
      <w:lvlText w:val=""/>
      <w:lvlJc w:val="left"/>
      <w:pPr>
        <w:ind w:left="720" w:hanging="360"/>
      </w:pPr>
      <w:rPr>
        <w:rFonts w:ascii="Roboto" w:eastAsia="Roboto" w:hAnsi="Roboto" w:cs="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5B186529"/>
    <w:multiLevelType w:val="hybridMultilevel"/>
    <w:tmpl w:val="2744C04C"/>
    <w:lvl w:ilvl="0" w:tplc="87D2ED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38408C9"/>
    <w:multiLevelType w:val="hybridMultilevel"/>
    <w:tmpl w:val="6C881B2E"/>
    <w:lvl w:ilvl="0" w:tplc="3A5AECDA">
      <w:start w:val="1"/>
      <w:numFmt w:val="upperRoman"/>
      <w:lvlText w:val="%1."/>
      <w:lvlJc w:val="left"/>
      <w:pPr>
        <w:ind w:left="1080" w:hanging="720"/>
      </w:pPr>
      <w:rPr>
        <w:rFonts w:hint="default"/>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51" w15:restartNumberingAfterBreak="0">
    <w:nsid w:val="670A26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87B048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68C059ED"/>
    <w:multiLevelType w:val="singleLevel"/>
    <w:tmpl w:val="04150013"/>
    <w:lvl w:ilvl="0">
      <w:start w:val="1"/>
      <w:numFmt w:val="upperRoman"/>
      <w:pStyle w:val="Styl1"/>
      <w:lvlText w:val="%1."/>
      <w:lvlJc w:val="left"/>
      <w:pPr>
        <w:tabs>
          <w:tab w:val="num" w:pos="720"/>
        </w:tabs>
        <w:ind w:left="720" w:hanging="720"/>
      </w:pPr>
      <w:rPr>
        <w:rFonts w:hint="default"/>
      </w:rPr>
    </w:lvl>
  </w:abstractNum>
  <w:abstractNum w:abstractNumId="54" w15:restartNumberingAfterBreak="0">
    <w:nsid w:val="68F53AC0"/>
    <w:multiLevelType w:val="hybridMultilevel"/>
    <w:tmpl w:val="C14610EC"/>
    <w:lvl w:ilvl="0" w:tplc="23304AC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9A47F1F"/>
    <w:multiLevelType w:val="hybridMultilevel"/>
    <w:tmpl w:val="28EC58CE"/>
    <w:lvl w:ilvl="0" w:tplc="04150017">
      <w:start w:val="1"/>
      <w:numFmt w:val="lowerLetter"/>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56" w15:restartNumberingAfterBreak="0">
    <w:nsid w:val="6AA75662"/>
    <w:multiLevelType w:val="hybridMultilevel"/>
    <w:tmpl w:val="7D0CCDA4"/>
    <w:lvl w:ilvl="0" w:tplc="0415000F">
      <w:start w:val="1"/>
      <w:numFmt w:val="decimal"/>
      <w:lvlText w:val="%1."/>
      <w:lvlJc w:val="left"/>
      <w:pPr>
        <w:tabs>
          <w:tab w:val="num" w:pos="652"/>
        </w:tabs>
        <w:ind w:left="652" w:hanging="360"/>
      </w:pPr>
    </w:lvl>
    <w:lvl w:ilvl="1" w:tplc="1D800D5A">
      <w:start w:val="1"/>
      <w:numFmt w:val="lowerLetter"/>
      <w:lvlText w:val="%2)"/>
      <w:lvlJc w:val="left"/>
      <w:pPr>
        <w:tabs>
          <w:tab w:val="num" w:pos="1372"/>
        </w:tabs>
        <w:ind w:left="1372" w:hanging="360"/>
      </w:pPr>
      <w:rPr>
        <w:rFonts w:hint="default"/>
      </w:r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57" w15:restartNumberingAfterBreak="0">
    <w:nsid w:val="7033329E"/>
    <w:multiLevelType w:val="hybridMultilevel"/>
    <w:tmpl w:val="3A4E5172"/>
    <w:lvl w:ilvl="0" w:tplc="0415000F">
      <w:start w:val="1"/>
      <w:numFmt w:val="decimal"/>
      <w:lvlText w:val="%1."/>
      <w:lvlJc w:val="left"/>
      <w:pPr>
        <w:tabs>
          <w:tab w:val="num" w:pos="652"/>
        </w:tabs>
        <w:ind w:left="652" w:hanging="360"/>
      </w:pPr>
    </w:lvl>
    <w:lvl w:ilvl="1" w:tplc="1D800D5A">
      <w:start w:val="1"/>
      <w:numFmt w:val="lowerLetter"/>
      <w:lvlText w:val="%2)"/>
      <w:lvlJc w:val="left"/>
      <w:pPr>
        <w:tabs>
          <w:tab w:val="num" w:pos="1372"/>
        </w:tabs>
        <w:ind w:left="1372" w:hanging="360"/>
      </w:pPr>
      <w:rPr>
        <w:rFonts w:hint="default"/>
      </w:r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58" w15:restartNumberingAfterBreak="0">
    <w:nsid w:val="72562317"/>
    <w:multiLevelType w:val="hybridMultilevel"/>
    <w:tmpl w:val="EF30A6F4"/>
    <w:lvl w:ilvl="0" w:tplc="A3E06A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2E756A5"/>
    <w:multiLevelType w:val="hybridMultilevel"/>
    <w:tmpl w:val="7EE6C3E8"/>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61" w15:restartNumberingAfterBreak="0">
    <w:nsid w:val="7B751878"/>
    <w:multiLevelType w:val="hybridMultilevel"/>
    <w:tmpl w:val="1DD27A56"/>
    <w:lvl w:ilvl="0" w:tplc="872E8B5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E5269D4"/>
    <w:multiLevelType w:val="hybridMultilevel"/>
    <w:tmpl w:val="0696194C"/>
    <w:lvl w:ilvl="0" w:tplc="E710D7F0">
      <w:start w:val="1"/>
      <w:numFmt w:val="lowerLetter"/>
      <w:lvlText w:val="%1)"/>
      <w:lvlJc w:val="left"/>
      <w:pPr>
        <w:ind w:left="720" w:hanging="360"/>
      </w:pPr>
      <w:rPr>
        <w:rFonts w:asciiTheme="minorHAnsi" w:eastAsia="Calibri" w:hAnsiTheme="minorHAnsi" w:cs="Times New Roman"/>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9"/>
  </w:num>
  <w:num w:numId="2">
    <w:abstractNumId w:val="53"/>
  </w:num>
  <w:num w:numId="3">
    <w:abstractNumId w:val="14"/>
  </w:num>
  <w:num w:numId="4">
    <w:abstractNumId w:val="60"/>
  </w:num>
  <w:num w:numId="5">
    <w:abstractNumId w:val="50"/>
  </w:num>
  <w:num w:numId="6">
    <w:abstractNumId w:val="40"/>
  </w:num>
  <w:num w:numId="7">
    <w:abstractNumId w:val="32"/>
  </w:num>
  <w:num w:numId="8">
    <w:abstractNumId w:val="16"/>
  </w:num>
  <w:num w:numId="9">
    <w:abstractNumId w:val="9"/>
  </w:num>
  <w:num w:numId="10">
    <w:abstractNumId w:val="41"/>
  </w:num>
  <w:num w:numId="11">
    <w:abstractNumId w:val="61"/>
  </w:num>
  <w:num w:numId="12">
    <w:abstractNumId w:val="3"/>
  </w:num>
  <w:num w:numId="13">
    <w:abstractNumId w:val="59"/>
  </w:num>
  <w:num w:numId="14">
    <w:abstractNumId w:val="29"/>
  </w:num>
  <w:num w:numId="15">
    <w:abstractNumId w:val="44"/>
  </w:num>
  <w:num w:numId="16">
    <w:abstractNumId w:val="15"/>
  </w:num>
  <w:num w:numId="17">
    <w:abstractNumId w:val="37"/>
  </w:num>
  <w:num w:numId="18">
    <w:abstractNumId w:val="46"/>
  </w:num>
  <w:num w:numId="19">
    <w:abstractNumId w:val="62"/>
  </w:num>
  <w:num w:numId="20">
    <w:abstractNumId w:val="35"/>
  </w:num>
  <w:num w:numId="21">
    <w:abstractNumId w:val="43"/>
  </w:num>
  <w:num w:numId="22">
    <w:abstractNumId w:val="21"/>
  </w:num>
  <w:num w:numId="23">
    <w:abstractNumId w:val="30"/>
  </w:num>
  <w:num w:numId="24">
    <w:abstractNumId w:val="51"/>
  </w:num>
  <w:num w:numId="25">
    <w:abstractNumId w:val="39"/>
  </w:num>
  <w:num w:numId="26">
    <w:abstractNumId w:val="1"/>
  </w:num>
  <w:num w:numId="27">
    <w:abstractNumId w:val="24"/>
  </w:num>
  <w:num w:numId="28">
    <w:abstractNumId w:val="52"/>
  </w:num>
  <w:num w:numId="29">
    <w:abstractNumId w:val="17"/>
  </w:num>
  <w:num w:numId="30">
    <w:abstractNumId w:val="5"/>
  </w:num>
  <w:num w:numId="31">
    <w:abstractNumId w:val="10"/>
  </w:num>
  <w:num w:numId="32">
    <w:abstractNumId w:val="22"/>
  </w:num>
  <w:num w:numId="33">
    <w:abstractNumId w:val="13"/>
  </w:num>
  <w:num w:numId="34">
    <w:abstractNumId w:val="26"/>
  </w:num>
  <w:num w:numId="35">
    <w:abstractNumId w:val="38"/>
  </w:num>
  <w:num w:numId="36">
    <w:abstractNumId w:val="48"/>
  </w:num>
  <w:num w:numId="37">
    <w:abstractNumId w:val="54"/>
  </w:num>
  <w:num w:numId="38">
    <w:abstractNumId w:val="20"/>
  </w:num>
  <w:num w:numId="39">
    <w:abstractNumId w:val="2"/>
  </w:num>
  <w:num w:numId="40">
    <w:abstractNumId w:val="8"/>
  </w:num>
  <w:num w:numId="41">
    <w:abstractNumId w:val="31"/>
  </w:num>
  <w:num w:numId="42">
    <w:abstractNumId w:val="28"/>
  </w:num>
  <w:num w:numId="43">
    <w:abstractNumId w:val="58"/>
  </w:num>
  <w:num w:numId="44">
    <w:abstractNumId w:val="0"/>
  </w:num>
  <w:num w:numId="45">
    <w:abstractNumId w:val="11"/>
  </w:num>
  <w:num w:numId="46">
    <w:abstractNumId w:val="18"/>
  </w:num>
  <w:num w:numId="47">
    <w:abstractNumId w:val="56"/>
  </w:num>
  <w:num w:numId="48">
    <w:abstractNumId w:val="57"/>
  </w:num>
  <w:num w:numId="49">
    <w:abstractNumId w:val="6"/>
  </w:num>
  <w:num w:numId="50">
    <w:abstractNumId w:val="7"/>
  </w:num>
  <w:num w:numId="51">
    <w:abstractNumId w:val="45"/>
  </w:num>
  <w:num w:numId="52">
    <w:abstractNumId w:val="23"/>
  </w:num>
  <w:num w:numId="53">
    <w:abstractNumId w:val="27"/>
  </w:num>
  <w:num w:numId="54">
    <w:abstractNumId w:val="36"/>
  </w:num>
  <w:num w:numId="55">
    <w:abstractNumId w:val="25"/>
  </w:num>
  <w:num w:numId="56">
    <w:abstractNumId w:val="34"/>
  </w:num>
  <w:num w:numId="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9"/>
  </w:num>
  <w:num w:numId="59">
    <w:abstractNumId w:val="42"/>
  </w:num>
  <w:num w:numId="60">
    <w:abstractNumId w:val="33"/>
  </w:num>
  <w:num w:numId="61">
    <w:abstractNumId w:val="12"/>
  </w:num>
  <w:num w:numId="62">
    <w:abstractNumId w:val="55"/>
  </w:num>
  <w:num w:numId="63">
    <w:abstractNumId w:val="4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DBE"/>
    <w:rsid w:val="000030B2"/>
    <w:rsid w:val="00003B93"/>
    <w:rsid w:val="000048B3"/>
    <w:rsid w:val="00007513"/>
    <w:rsid w:val="0001140B"/>
    <w:rsid w:val="00011CAC"/>
    <w:rsid w:val="00011CC1"/>
    <w:rsid w:val="00012AA0"/>
    <w:rsid w:val="00014B7E"/>
    <w:rsid w:val="000171C9"/>
    <w:rsid w:val="00020304"/>
    <w:rsid w:val="00024DFF"/>
    <w:rsid w:val="00030469"/>
    <w:rsid w:val="00030FCE"/>
    <w:rsid w:val="00032394"/>
    <w:rsid w:val="00033B94"/>
    <w:rsid w:val="00040D8A"/>
    <w:rsid w:val="000413CA"/>
    <w:rsid w:val="000422FA"/>
    <w:rsid w:val="00042F97"/>
    <w:rsid w:val="00047681"/>
    <w:rsid w:val="00050D31"/>
    <w:rsid w:val="00050D73"/>
    <w:rsid w:val="0005352A"/>
    <w:rsid w:val="000535D1"/>
    <w:rsid w:val="0007070A"/>
    <w:rsid w:val="00074B0D"/>
    <w:rsid w:val="000761B1"/>
    <w:rsid w:val="0007654B"/>
    <w:rsid w:val="00077D42"/>
    <w:rsid w:val="0008002A"/>
    <w:rsid w:val="00080922"/>
    <w:rsid w:val="000818EC"/>
    <w:rsid w:val="00082FC0"/>
    <w:rsid w:val="00083CC1"/>
    <w:rsid w:val="00084F7B"/>
    <w:rsid w:val="000873C5"/>
    <w:rsid w:val="00087C58"/>
    <w:rsid w:val="000916B3"/>
    <w:rsid w:val="00091C74"/>
    <w:rsid w:val="00096E29"/>
    <w:rsid w:val="000A0B15"/>
    <w:rsid w:val="000A1F27"/>
    <w:rsid w:val="000A20CF"/>
    <w:rsid w:val="000A330E"/>
    <w:rsid w:val="000A7921"/>
    <w:rsid w:val="000B1C0B"/>
    <w:rsid w:val="000B34D6"/>
    <w:rsid w:val="000B3CDD"/>
    <w:rsid w:val="000B42C9"/>
    <w:rsid w:val="000B6487"/>
    <w:rsid w:val="000B6A61"/>
    <w:rsid w:val="000C0D31"/>
    <w:rsid w:val="000C2137"/>
    <w:rsid w:val="000C2A7F"/>
    <w:rsid w:val="000C434A"/>
    <w:rsid w:val="000C4500"/>
    <w:rsid w:val="000C45FF"/>
    <w:rsid w:val="000C546D"/>
    <w:rsid w:val="000C7CC1"/>
    <w:rsid w:val="000D2B53"/>
    <w:rsid w:val="000D2EEC"/>
    <w:rsid w:val="000D5DE8"/>
    <w:rsid w:val="000D61FB"/>
    <w:rsid w:val="000E0499"/>
    <w:rsid w:val="000E075C"/>
    <w:rsid w:val="000E0ABB"/>
    <w:rsid w:val="000E1CAA"/>
    <w:rsid w:val="000E27A2"/>
    <w:rsid w:val="000E43FA"/>
    <w:rsid w:val="000E7757"/>
    <w:rsid w:val="000F00E5"/>
    <w:rsid w:val="000F028B"/>
    <w:rsid w:val="000F356D"/>
    <w:rsid w:val="000F4683"/>
    <w:rsid w:val="000F6789"/>
    <w:rsid w:val="000F7330"/>
    <w:rsid w:val="00100A32"/>
    <w:rsid w:val="00112BB9"/>
    <w:rsid w:val="001134DE"/>
    <w:rsid w:val="00116327"/>
    <w:rsid w:val="0011678D"/>
    <w:rsid w:val="00117A79"/>
    <w:rsid w:val="001213FC"/>
    <w:rsid w:val="00126887"/>
    <w:rsid w:val="0013043E"/>
    <w:rsid w:val="0013206B"/>
    <w:rsid w:val="00133187"/>
    <w:rsid w:val="00133BD7"/>
    <w:rsid w:val="00136AE9"/>
    <w:rsid w:val="0013765D"/>
    <w:rsid w:val="0014032C"/>
    <w:rsid w:val="00140669"/>
    <w:rsid w:val="00140B94"/>
    <w:rsid w:val="001425DF"/>
    <w:rsid w:val="0014531D"/>
    <w:rsid w:val="00145FB8"/>
    <w:rsid w:val="00146064"/>
    <w:rsid w:val="001471ED"/>
    <w:rsid w:val="00147274"/>
    <w:rsid w:val="001476FB"/>
    <w:rsid w:val="00150A8B"/>
    <w:rsid w:val="0015142E"/>
    <w:rsid w:val="00151C83"/>
    <w:rsid w:val="00151DDB"/>
    <w:rsid w:val="00154482"/>
    <w:rsid w:val="0016020C"/>
    <w:rsid w:val="00160748"/>
    <w:rsid w:val="00161E12"/>
    <w:rsid w:val="001663D1"/>
    <w:rsid w:val="001706F6"/>
    <w:rsid w:val="00173C98"/>
    <w:rsid w:val="00175634"/>
    <w:rsid w:val="0017756D"/>
    <w:rsid w:val="001834BC"/>
    <w:rsid w:val="00184460"/>
    <w:rsid w:val="00184A5D"/>
    <w:rsid w:val="00185D06"/>
    <w:rsid w:val="001875C1"/>
    <w:rsid w:val="00187717"/>
    <w:rsid w:val="00192DB9"/>
    <w:rsid w:val="00196CAE"/>
    <w:rsid w:val="00197E42"/>
    <w:rsid w:val="001A14FE"/>
    <w:rsid w:val="001A1EE5"/>
    <w:rsid w:val="001A2B1E"/>
    <w:rsid w:val="001A366D"/>
    <w:rsid w:val="001A4206"/>
    <w:rsid w:val="001A6781"/>
    <w:rsid w:val="001A6DBF"/>
    <w:rsid w:val="001B0942"/>
    <w:rsid w:val="001B237E"/>
    <w:rsid w:val="001B2FD7"/>
    <w:rsid w:val="001B566C"/>
    <w:rsid w:val="001B5DC9"/>
    <w:rsid w:val="001B6417"/>
    <w:rsid w:val="001C135F"/>
    <w:rsid w:val="001C242E"/>
    <w:rsid w:val="001C3C7D"/>
    <w:rsid w:val="001D33F2"/>
    <w:rsid w:val="001D3AFF"/>
    <w:rsid w:val="001D45E7"/>
    <w:rsid w:val="001E1F01"/>
    <w:rsid w:val="001E3185"/>
    <w:rsid w:val="001E37CD"/>
    <w:rsid w:val="001E3C05"/>
    <w:rsid w:val="001F0B7E"/>
    <w:rsid w:val="001F3EEF"/>
    <w:rsid w:val="002010C0"/>
    <w:rsid w:val="00202B37"/>
    <w:rsid w:val="00204BD0"/>
    <w:rsid w:val="0020524B"/>
    <w:rsid w:val="00206B97"/>
    <w:rsid w:val="00207DD6"/>
    <w:rsid w:val="00210CA2"/>
    <w:rsid w:val="00211F69"/>
    <w:rsid w:val="00213B8F"/>
    <w:rsid w:val="00213DF3"/>
    <w:rsid w:val="00214959"/>
    <w:rsid w:val="00216825"/>
    <w:rsid w:val="0021746D"/>
    <w:rsid w:val="00220AA8"/>
    <w:rsid w:val="00224630"/>
    <w:rsid w:val="0023126E"/>
    <w:rsid w:val="00231E90"/>
    <w:rsid w:val="00235F83"/>
    <w:rsid w:val="00246130"/>
    <w:rsid w:val="00251B51"/>
    <w:rsid w:val="00255082"/>
    <w:rsid w:val="00257E9F"/>
    <w:rsid w:val="00260FE2"/>
    <w:rsid w:val="0026173A"/>
    <w:rsid w:val="00262F28"/>
    <w:rsid w:val="002644B3"/>
    <w:rsid w:val="00266B0C"/>
    <w:rsid w:val="00267997"/>
    <w:rsid w:val="00272A63"/>
    <w:rsid w:val="00272EA6"/>
    <w:rsid w:val="00275226"/>
    <w:rsid w:val="00275A09"/>
    <w:rsid w:val="00276B97"/>
    <w:rsid w:val="00277176"/>
    <w:rsid w:val="002777CF"/>
    <w:rsid w:val="00277D3D"/>
    <w:rsid w:val="00277F75"/>
    <w:rsid w:val="0028093A"/>
    <w:rsid w:val="00281489"/>
    <w:rsid w:val="002821EC"/>
    <w:rsid w:val="0028265D"/>
    <w:rsid w:val="00283090"/>
    <w:rsid w:val="00287848"/>
    <w:rsid w:val="002934A8"/>
    <w:rsid w:val="002962A4"/>
    <w:rsid w:val="002A2AC5"/>
    <w:rsid w:val="002A34B6"/>
    <w:rsid w:val="002A4585"/>
    <w:rsid w:val="002A4C3B"/>
    <w:rsid w:val="002A52EF"/>
    <w:rsid w:val="002B2928"/>
    <w:rsid w:val="002B29D4"/>
    <w:rsid w:val="002B2AFC"/>
    <w:rsid w:val="002B3256"/>
    <w:rsid w:val="002B3550"/>
    <w:rsid w:val="002B4E73"/>
    <w:rsid w:val="002B7204"/>
    <w:rsid w:val="002B740E"/>
    <w:rsid w:val="002C072B"/>
    <w:rsid w:val="002C1C85"/>
    <w:rsid w:val="002C3863"/>
    <w:rsid w:val="002C4AAA"/>
    <w:rsid w:val="002D04AE"/>
    <w:rsid w:val="002D570A"/>
    <w:rsid w:val="002D5D58"/>
    <w:rsid w:val="002D5E42"/>
    <w:rsid w:val="002D69D8"/>
    <w:rsid w:val="002E0A00"/>
    <w:rsid w:val="002E0EED"/>
    <w:rsid w:val="002E18A2"/>
    <w:rsid w:val="002E1C61"/>
    <w:rsid w:val="002E31C5"/>
    <w:rsid w:val="002E3FA6"/>
    <w:rsid w:val="002E4732"/>
    <w:rsid w:val="002E5FA2"/>
    <w:rsid w:val="002E72EC"/>
    <w:rsid w:val="002F0D70"/>
    <w:rsid w:val="002F31FC"/>
    <w:rsid w:val="002F58FB"/>
    <w:rsid w:val="002F7220"/>
    <w:rsid w:val="002F7C1B"/>
    <w:rsid w:val="00301327"/>
    <w:rsid w:val="00301A5F"/>
    <w:rsid w:val="003026E5"/>
    <w:rsid w:val="00304223"/>
    <w:rsid w:val="003050DD"/>
    <w:rsid w:val="00306B1A"/>
    <w:rsid w:val="00306D9F"/>
    <w:rsid w:val="003118BE"/>
    <w:rsid w:val="00312547"/>
    <w:rsid w:val="00315A9D"/>
    <w:rsid w:val="00316898"/>
    <w:rsid w:val="00320769"/>
    <w:rsid w:val="00320B6F"/>
    <w:rsid w:val="00324729"/>
    <w:rsid w:val="00325D41"/>
    <w:rsid w:val="00326D95"/>
    <w:rsid w:val="003274D7"/>
    <w:rsid w:val="00334BC7"/>
    <w:rsid w:val="00335FB3"/>
    <w:rsid w:val="00340638"/>
    <w:rsid w:val="00341CA6"/>
    <w:rsid w:val="003446C4"/>
    <w:rsid w:val="003466B7"/>
    <w:rsid w:val="00352C51"/>
    <w:rsid w:val="003531E1"/>
    <w:rsid w:val="0035420B"/>
    <w:rsid w:val="0035552B"/>
    <w:rsid w:val="00356105"/>
    <w:rsid w:val="00356D0F"/>
    <w:rsid w:val="003609BB"/>
    <w:rsid w:val="003645AB"/>
    <w:rsid w:val="0036491E"/>
    <w:rsid w:val="00364EBD"/>
    <w:rsid w:val="00365280"/>
    <w:rsid w:val="003653E4"/>
    <w:rsid w:val="0036572E"/>
    <w:rsid w:val="00366657"/>
    <w:rsid w:val="003674F0"/>
    <w:rsid w:val="0037009D"/>
    <w:rsid w:val="00372850"/>
    <w:rsid w:val="00374C4C"/>
    <w:rsid w:val="00375BA8"/>
    <w:rsid w:val="00375D7E"/>
    <w:rsid w:val="003806F2"/>
    <w:rsid w:val="003832E5"/>
    <w:rsid w:val="003854A2"/>
    <w:rsid w:val="00391D6F"/>
    <w:rsid w:val="00392413"/>
    <w:rsid w:val="00392F60"/>
    <w:rsid w:val="00394319"/>
    <w:rsid w:val="00395296"/>
    <w:rsid w:val="003960AB"/>
    <w:rsid w:val="00396380"/>
    <w:rsid w:val="00396B62"/>
    <w:rsid w:val="00396E39"/>
    <w:rsid w:val="003973B5"/>
    <w:rsid w:val="003A03FA"/>
    <w:rsid w:val="003A0B82"/>
    <w:rsid w:val="003A226D"/>
    <w:rsid w:val="003A374C"/>
    <w:rsid w:val="003A4064"/>
    <w:rsid w:val="003A521E"/>
    <w:rsid w:val="003B12EB"/>
    <w:rsid w:val="003B14E5"/>
    <w:rsid w:val="003B1558"/>
    <w:rsid w:val="003B34C3"/>
    <w:rsid w:val="003B4354"/>
    <w:rsid w:val="003B505A"/>
    <w:rsid w:val="003B5F8A"/>
    <w:rsid w:val="003B6C0F"/>
    <w:rsid w:val="003B7EEE"/>
    <w:rsid w:val="003C169B"/>
    <w:rsid w:val="003C1809"/>
    <w:rsid w:val="003C2489"/>
    <w:rsid w:val="003C6C49"/>
    <w:rsid w:val="003C7EE3"/>
    <w:rsid w:val="003D3623"/>
    <w:rsid w:val="003D387B"/>
    <w:rsid w:val="003D4C51"/>
    <w:rsid w:val="003D5C7A"/>
    <w:rsid w:val="003E727E"/>
    <w:rsid w:val="003F3BC9"/>
    <w:rsid w:val="003F4384"/>
    <w:rsid w:val="003F47D4"/>
    <w:rsid w:val="003F5F57"/>
    <w:rsid w:val="003F6C22"/>
    <w:rsid w:val="003F75D1"/>
    <w:rsid w:val="00401840"/>
    <w:rsid w:val="00401B0D"/>
    <w:rsid w:val="004020B2"/>
    <w:rsid w:val="00405973"/>
    <w:rsid w:val="00406688"/>
    <w:rsid w:val="004100C1"/>
    <w:rsid w:val="00411809"/>
    <w:rsid w:val="00411FF4"/>
    <w:rsid w:val="00422607"/>
    <w:rsid w:val="00423342"/>
    <w:rsid w:val="0042383B"/>
    <w:rsid w:val="00424ACA"/>
    <w:rsid w:val="0042530F"/>
    <w:rsid w:val="00427C48"/>
    <w:rsid w:val="00427CA5"/>
    <w:rsid w:val="00430C24"/>
    <w:rsid w:val="00430CE3"/>
    <w:rsid w:val="00432EE4"/>
    <w:rsid w:val="004331A0"/>
    <w:rsid w:val="00434101"/>
    <w:rsid w:val="004360D0"/>
    <w:rsid w:val="0044176D"/>
    <w:rsid w:val="004428F6"/>
    <w:rsid w:val="00442AB9"/>
    <w:rsid w:val="004441CF"/>
    <w:rsid w:val="00446E63"/>
    <w:rsid w:val="00447CCE"/>
    <w:rsid w:val="00447DBF"/>
    <w:rsid w:val="00453707"/>
    <w:rsid w:val="0045428D"/>
    <w:rsid w:val="00454392"/>
    <w:rsid w:val="00454C9B"/>
    <w:rsid w:val="00455E77"/>
    <w:rsid w:val="0046137E"/>
    <w:rsid w:val="00462AA8"/>
    <w:rsid w:val="00464590"/>
    <w:rsid w:val="00464E39"/>
    <w:rsid w:val="00464F93"/>
    <w:rsid w:val="004666E7"/>
    <w:rsid w:val="00471916"/>
    <w:rsid w:val="00473100"/>
    <w:rsid w:val="00477D96"/>
    <w:rsid w:val="00481C13"/>
    <w:rsid w:val="004835EC"/>
    <w:rsid w:val="00483C2C"/>
    <w:rsid w:val="00487B36"/>
    <w:rsid w:val="0049137A"/>
    <w:rsid w:val="0049219F"/>
    <w:rsid w:val="0049499E"/>
    <w:rsid w:val="004963D6"/>
    <w:rsid w:val="0049656E"/>
    <w:rsid w:val="004966AB"/>
    <w:rsid w:val="00497821"/>
    <w:rsid w:val="004A00B0"/>
    <w:rsid w:val="004A1E52"/>
    <w:rsid w:val="004A2BAC"/>
    <w:rsid w:val="004A30EC"/>
    <w:rsid w:val="004A6A39"/>
    <w:rsid w:val="004B25E2"/>
    <w:rsid w:val="004B279E"/>
    <w:rsid w:val="004B2C22"/>
    <w:rsid w:val="004B479A"/>
    <w:rsid w:val="004B5313"/>
    <w:rsid w:val="004C03C9"/>
    <w:rsid w:val="004C1D91"/>
    <w:rsid w:val="004C2432"/>
    <w:rsid w:val="004C2DE7"/>
    <w:rsid w:val="004C3B70"/>
    <w:rsid w:val="004C6262"/>
    <w:rsid w:val="004C678C"/>
    <w:rsid w:val="004D0DD5"/>
    <w:rsid w:val="004D2FE3"/>
    <w:rsid w:val="004E07CF"/>
    <w:rsid w:val="004E2834"/>
    <w:rsid w:val="004E3D4F"/>
    <w:rsid w:val="004E6BCE"/>
    <w:rsid w:val="004E74BB"/>
    <w:rsid w:val="004E7CCC"/>
    <w:rsid w:val="004F0391"/>
    <w:rsid w:val="004F3AB7"/>
    <w:rsid w:val="004F69DC"/>
    <w:rsid w:val="004F7397"/>
    <w:rsid w:val="00500378"/>
    <w:rsid w:val="00500BC5"/>
    <w:rsid w:val="00501AC0"/>
    <w:rsid w:val="0050216A"/>
    <w:rsid w:val="005022E3"/>
    <w:rsid w:val="00502A51"/>
    <w:rsid w:val="005031BA"/>
    <w:rsid w:val="00504403"/>
    <w:rsid w:val="005049AD"/>
    <w:rsid w:val="00510331"/>
    <w:rsid w:val="0051316F"/>
    <w:rsid w:val="005131D4"/>
    <w:rsid w:val="00515628"/>
    <w:rsid w:val="005156C4"/>
    <w:rsid w:val="00517545"/>
    <w:rsid w:val="005176B0"/>
    <w:rsid w:val="0052024E"/>
    <w:rsid w:val="00520432"/>
    <w:rsid w:val="0052098A"/>
    <w:rsid w:val="00521C41"/>
    <w:rsid w:val="00522397"/>
    <w:rsid w:val="005237F1"/>
    <w:rsid w:val="00525062"/>
    <w:rsid w:val="00525E41"/>
    <w:rsid w:val="00530761"/>
    <w:rsid w:val="00530F87"/>
    <w:rsid w:val="0053190A"/>
    <w:rsid w:val="0053391F"/>
    <w:rsid w:val="0053434E"/>
    <w:rsid w:val="00537CBA"/>
    <w:rsid w:val="005438AF"/>
    <w:rsid w:val="00544683"/>
    <w:rsid w:val="00544D5C"/>
    <w:rsid w:val="00544E5C"/>
    <w:rsid w:val="00545B2F"/>
    <w:rsid w:val="005470C5"/>
    <w:rsid w:val="00547387"/>
    <w:rsid w:val="0055035C"/>
    <w:rsid w:val="00553859"/>
    <w:rsid w:val="00554507"/>
    <w:rsid w:val="00560141"/>
    <w:rsid w:val="005638BE"/>
    <w:rsid w:val="0056415D"/>
    <w:rsid w:val="0056523D"/>
    <w:rsid w:val="005655C4"/>
    <w:rsid w:val="00571AD7"/>
    <w:rsid w:val="00571BE2"/>
    <w:rsid w:val="00572807"/>
    <w:rsid w:val="00572E02"/>
    <w:rsid w:val="00574728"/>
    <w:rsid w:val="005768D0"/>
    <w:rsid w:val="005803F7"/>
    <w:rsid w:val="005806E5"/>
    <w:rsid w:val="00582C59"/>
    <w:rsid w:val="0058420E"/>
    <w:rsid w:val="005845BF"/>
    <w:rsid w:val="00585648"/>
    <w:rsid w:val="005863D0"/>
    <w:rsid w:val="00591353"/>
    <w:rsid w:val="00591505"/>
    <w:rsid w:val="00591DBD"/>
    <w:rsid w:val="005923AB"/>
    <w:rsid w:val="00592F39"/>
    <w:rsid w:val="00593467"/>
    <w:rsid w:val="0059425D"/>
    <w:rsid w:val="00594FC0"/>
    <w:rsid w:val="00595DE0"/>
    <w:rsid w:val="00596974"/>
    <w:rsid w:val="00596E0C"/>
    <w:rsid w:val="00597704"/>
    <w:rsid w:val="005A1614"/>
    <w:rsid w:val="005A2DA4"/>
    <w:rsid w:val="005A5558"/>
    <w:rsid w:val="005A64A3"/>
    <w:rsid w:val="005A7239"/>
    <w:rsid w:val="005B26E4"/>
    <w:rsid w:val="005B2801"/>
    <w:rsid w:val="005B61CB"/>
    <w:rsid w:val="005B78BD"/>
    <w:rsid w:val="005C322D"/>
    <w:rsid w:val="005C4A2E"/>
    <w:rsid w:val="005C7258"/>
    <w:rsid w:val="005D1B42"/>
    <w:rsid w:val="005D24F7"/>
    <w:rsid w:val="005D400C"/>
    <w:rsid w:val="005E5997"/>
    <w:rsid w:val="005E632A"/>
    <w:rsid w:val="005F0444"/>
    <w:rsid w:val="005F36D8"/>
    <w:rsid w:val="005F63E8"/>
    <w:rsid w:val="006007EA"/>
    <w:rsid w:val="0060210C"/>
    <w:rsid w:val="00611C0D"/>
    <w:rsid w:val="00611C8D"/>
    <w:rsid w:val="00613A35"/>
    <w:rsid w:val="00616815"/>
    <w:rsid w:val="006178B6"/>
    <w:rsid w:val="00620C72"/>
    <w:rsid w:val="00623EF5"/>
    <w:rsid w:val="006249EA"/>
    <w:rsid w:val="006267B3"/>
    <w:rsid w:val="00630BC1"/>
    <w:rsid w:val="006316F1"/>
    <w:rsid w:val="00635F99"/>
    <w:rsid w:val="00637F4F"/>
    <w:rsid w:val="00640073"/>
    <w:rsid w:val="00640CC5"/>
    <w:rsid w:val="006414BB"/>
    <w:rsid w:val="0064227E"/>
    <w:rsid w:val="00646A8E"/>
    <w:rsid w:val="00647B3F"/>
    <w:rsid w:val="00650B8F"/>
    <w:rsid w:val="0065295E"/>
    <w:rsid w:val="006533CF"/>
    <w:rsid w:val="0065381D"/>
    <w:rsid w:val="00653D60"/>
    <w:rsid w:val="0065426D"/>
    <w:rsid w:val="00655FB0"/>
    <w:rsid w:val="006574E7"/>
    <w:rsid w:val="0066096B"/>
    <w:rsid w:val="006615D0"/>
    <w:rsid w:val="006659D3"/>
    <w:rsid w:val="00666018"/>
    <w:rsid w:val="0067133B"/>
    <w:rsid w:val="0067176C"/>
    <w:rsid w:val="00673D42"/>
    <w:rsid w:val="00675CFD"/>
    <w:rsid w:val="00676765"/>
    <w:rsid w:val="006778A0"/>
    <w:rsid w:val="00677927"/>
    <w:rsid w:val="00683108"/>
    <w:rsid w:val="006833F4"/>
    <w:rsid w:val="006838A5"/>
    <w:rsid w:val="00683BF3"/>
    <w:rsid w:val="00685E1D"/>
    <w:rsid w:val="00686B42"/>
    <w:rsid w:val="00687C5C"/>
    <w:rsid w:val="00690312"/>
    <w:rsid w:val="00691ECC"/>
    <w:rsid w:val="00695092"/>
    <w:rsid w:val="00696887"/>
    <w:rsid w:val="00697FCB"/>
    <w:rsid w:val="006A0531"/>
    <w:rsid w:val="006A455E"/>
    <w:rsid w:val="006A5AFB"/>
    <w:rsid w:val="006B089D"/>
    <w:rsid w:val="006B1FF9"/>
    <w:rsid w:val="006B2F34"/>
    <w:rsid w:val="006B41BF"/>
    <w:rsid w:val="006B5CE2"/>
    <w:rsid w:val="006B6737"/>
    <w:rsid w:val="006B6E7F"/>
    <w:rsid w:val="006C085B"/>
    <w:rsid w:val="006C3B63"/>
    <w:rsid w:val="006D116F"/>
    <w:rsid w:val="006D12CE"/>
    <w:rsid w:val="006D1504"/>
    <w:rsid w:val="006D1AFE"/>
    <w:rsid w:val="006D1D95"/>
    <w:rsid w:val="006D1F74"/>
    <w:rsid w:val="006D2802"/>
    <w:rsid w:val="006D4A4E"/>
    <w:rsid w:val="006D68F0"/>
    <w:rsid w:val="006D6930"/>
    <w:rsid w:val="006E1D0D"/>
    <w:rsid w:val="006E2D8F"/>
    <w:rsid w:val="006E380C"/>
    <w:rsid w:val="006E5170"/>
    <w:rsid w:val="006E5BF9"/>
    <w:rsid w:val="006E6B2E"/>
    <w:rsid w:val="006E7916"/>
    <w:rsid w:val="006F10F4"/>
    <w:rsid w:val="006F270A"/>
    <w:rsid w:val="006F336A"/>
    <w:rsid w:val="006F3EDC"/>
    <w:rsid w:val="006F7B65"/>
    <w:rsid w:val="007003EE"/>
    <w:rsid w:val="00700CB3"/>
    <w:rsid w:val="007025F2"/>
    <w:rsid w:val="00703746"/>
    <w:rsid w:val="007041F4"/>
    <w:rsid w:val="007043E3"/>
    <w:rsid w:val="007060AE"/>
    <w:rsid w:val="0070693A"/>
    <w:rsid w:val="0071005E"/>
    <w:rsid w:val="0071337E"/>
    <w:rsid w:val="00715716"/>
    <w:rsid w:val="00715DEA"/>
    <w:rsid w:val="00716799"/>
    <w:rsid w:val="00722BB9"/>
    <w:rsid w:val="00723190"/>
    <w:rsid w:val="00723708"/>
    <w:rsid w:val="00725F42"/>
    <w:rsid w:val="00726171"/>
    <w:rsid w:val="00734E1B"/>
    <w:rsid w:val="00736191"/>
    <w:rsid w:val="007402DB"/>
    <w:rsid w:val="00741E73"/>
    <w:rsid w:val="007424E8"/>
    <w:rsid w:val="00742B9B"/>
    <w:rsid w:val="00742EF3"/>
    <w:rsid w:val="00743DA3"/>
    <w:rsid w:val="00743DBC"/>
    <w:rsid w:val="00744006"/>
    <w:rsid w:val="0074635B"/>
    <w:rsid w:val="0074680B"/>
    <w:rsid w:val="007477C5"/>
    <w:rsid w:val="007505B7"/>
    <w:rsid w:val="00752071"/>
    <w:rsid w:val="00762EEB"/>
    <w:rsid w:val="007636EB"/>
    <w:rsid w:val="007670E3"/>
    <w:rsid w:val="00770761"/>
    <w:rsid w:val="00770774"/>
    <w:rsid w:val="00774DC7"/>
    <w:rsid w:val="00780F71"/>
    <w:rsid w:val="00781155"/>
    <w:rsid w:val="007847AD"/>
    <w:rsid w:val="00785A57"/>
    <w:rsid w:val="00786C2B"/>
    <w:rsid w:val="00790DC4"/>
    <w:rsid w:val="00791376"/>
    <w:rsid w:val="00791395"/>
    <w:rsid w:val="007915F0"/>
    <w:rsid w:val="00794B46"/>
    <w:rsid w:val="00797DBE"/>
    <w:rsid w:val="007A3AB2"/>
    <w:rsid w:val="007B17AD"/>
    <w:rsid w:val="007B506E"/>
    <w:rsid w:val="007B5A67"/>
    <w:rsid w:val="007C23F8"/>
    <w:rsid w:val="007C2D55"/>
    <w:rsid w:val="007C3761"/>
    <w:rsid w:val="007C4B2A"/>
    <w:rsid w:val="007C5F59"/>
    <w:rsid w:val="007C69AA"/>
    <w:rsid w:val="007D4331"/>
    <w:rsid w:val="007D5E2F"/>
    <w:rsid w:val="007D5F0C"/>
    <w:rsid w:val="007D66D9"/>
    <w:rsid w:val="007D7F65"/>
    <w:rsid w:val="007E16EC"/>
    <w:rsid w:val="007E2854"/>
    <w:rsid w:val="007E391B"/>
    <w:rsid w:val="007F0FB2"/>
    <w:rsid w:val="007F102F"/>
    <w:rsid w:val="007F2111"/>
    <w:rsid w:val="007F226B"/>
    <w:rsid w:val="007F288A"/>
    <w:rsid w:val="007F2960"/>
    <w:rsid w:val="007F30F0"/>
    <w:rsid w:val="007F311A"/>
    <w:rsid w:val="007F41A6"/>
    <w:rsid w:val="007F4F81"/>
    <w:rsid w:val="007F6237"/>
    <w:rsid w:val="007F6CC0"/>
    <w:rsid w:val="007F7DFA"/>
    <w:rsid w:val="00801033"/>
    <w:rsid w:val="008030AE"/>
    <w:rsid w:val="00804520"/>
    <w:rsid w:val="00805A4B"/>
    <w:rsid w:val="0080660E"/>
    <w:rsid w:val="00810214"/>
    <w:rsid w:val="00810782"/>
    <w:rsid w:val="0081187B"/>
    <w:rsid w:val="00813CE4"/>
    <w:rsid w:val="00814C18"/>
    <w:rsid w:val="00821B6A"/>
    <w:rsid w:val="00823204"/>
    <w:rsid w:val="00825A39"/>
    <w:rsid w:val="0082632D"/>
    <w:rsid w:val="00830F3C"/>
    <w:rsid w:val="00832DCC"/>
    <w:rsid w:val="00833812"/>
    <w:rsid w:val="008401CE"/>
    <w:rsid w:val="00840749"/>
    <w:rsid w:val="00840E0C"/>
    <w:rsid w:val="00841165"/>
    <w:rsid w:val="00846D7C"/>
    <w:rsid w:val="0084776D"/>
    <w:rsid w:val="00850539"/>
    <w:rsid w:val="00850B60"/>
    <w:rsid w:val="00854046"/>
    <w:rsid w:val="00854189"/>
    <w:rsid w:val="00854BBA"/>
    <w:rsid w:val="0085648B"/>
    <w:rsid w:val="008609E3"/>
    <w:rsid w:val="008610AD"/>
    <w:rsid w:val="008634B1"/>
    <w:rsid w:val="00863BD1"/>
    <w:rsid w:val="00864D3B"/>
    <w:rsid w:val="008662B8"/>
    <w:rsid w:val="008671AC"/>
    <w:rsid w:val="00874EA3"/>
    <w:rsid w:val="00875DF4"/>
    <w:rsid w:val="0087648A"/>
    <w:rsid w:val="00880784"/>
    <w:rsid w:val="00880807"/>
    <w:rsid w:val="00880E50"/>
    <w:rsid w:val="008855D4"/>
    <w:rsid w:val="00885774"/>
    <w:rsid w:val="00885E02"/>
    <w:rsid w:val="0088624E"/>
    <w:rsid w:val="008908D7"/>
    <w:rsid w:val="00893EC3"/>
    <w:rsid w:val="008947F4"/>
    <w:rsid w:val="008954D0"/>
    <w:rsid w:val="008955C7"/>
    <w:rsid w:val="00896C76"/>
    <w:rsid w:val="00896FB7"/>
    <w:rsid w:val="00897D40"/>
    <w:rsid w:val="008A244B"/>
    <w:rsid w:val="008A4CC0"/>
    <w:rsid w:val="008A6650"/>
    <w:rsid w:val="008A7643"/>
    <w:rsid w:val="008B0CE3"/>
    <w:rsid w:val="008B2180"/>
    <w:rsid w:val="008B2762"/>
    <w:rsid w:val="008B2772"/>
    <w:rsid w:val="008B2D28"/>
    <w:rsid w:val="008B300F"/>
    <w:rsid w:val="008B3D48"/>
    <w:rsid w:val="008B4FDC"/>
    <w:rsid w:val="008B55DA"/>
    <w:rsid w:val="008B5DC3"/>
    <w:rsid w:val="008B5FAF"/>
    <w:rsid w:val="008B62B3"/>
    <w:rsid w:val="008B64FD"/>
    <w:rsid w:val="008C0A1B"/>
    <w:rsid w:val="008C0A99"/>
    <w:rsid w:val="008C1A11"/>
    <w:rsid w:val="008C27F0"/>
    <w:rsid w:val="008C4088"/>
    <w:rsid w:val="008C5F50"/>
    <w:rsid w:val="008C67AE"/>
    <w:rsid w:val="008C7688"/>
    <w:rsid w:val="008D0871"/>
    <w:rsid w:val="008D1DB0"/>
    <w:rsid w:val="008D21A3"/>
    <w:rsid w:val="008D5DE9"/>
    <w:rsid w:val="008D6E7B"/>
    <w:rsid w:val="008D7B49"/>
    <w:rsid w:val="008E3A59"/>
    <w:rsid w:val="008E6ACA"/>
    <w:rsid w:val="008E7823"/>
    <w:rsid w:val="008F0E60"/>
    <w:rsid w:val="008F4649"/>
    <w:rsid w:val="008F526D"/>
    <w:rsid w:val="008F6E5B"/>
    <w:rsid w:val="008F706D"/>
    <w:rsid w:val="008F78F4"/>
    <w:rsid w:val="009006C9"/>
    <w:rsid w:val="00900E33"/>
    <w:rsid w:val="00901102"/>
    <w:rsid w:val="00904407"/>
    <w:rsid w:val="009067E6"/>
    <w:rsid w:val="00907827"/>
    <w:rsid w:val="009111E5"/>
    <w:rsid w:val="00912506"/>
    <w:rsid w:val="009127A0"/>
    <w:rsid w:val="0091280D"/>
    <w:rsid w:val="009146C1"/>
    <w:rsid w:val="009203AF"/>
    <w:rsid w:val="0092152B"/>
    <w:rsid w:val="00921AE3"/>
    <w:rsid w:val="0092252F"/>
    <w:rsid w:val="00924CB8"/>
    <w:rsid w:val="0092518B"/>
    <w:rsid w:val="00933556"/>
    <w:rsid w:val="009342C5"/>
    <w:rsid w:val="009411E3"/>
    <w:rsid w:val="0094210F"/>
    <w:rsid w:val="00944B68"/>
    <w:rsid w:val="00945636"/>
    <w:rsid w:val="00950756"/>
    <w:rsid w:val="009509F5"/>
    <w:rsid w:val="00951013"/>
    <w:rsid w:val="00951A89"/>
    <w:rsid w:val="0095214B"/>
    <w:rsid w:val="00952772"/>
    <w:rsid w:val="00954C58"/>
    <w:rsid w:val="0095735D"/>
    <w:rsid w:val="00957A1F"/>
    <w:rsid w:val="00961283"/>
    <w:rsid w:val="00962405"/>
    <w:rsid w:val="009654AE"/>
    <w:rsid w:val="00965C43"/>
    <w:rsid w:val="0096648D"/>
    <w:rsid w:val="0096658E"/>
    <w:rsid w:val="00967CD5"/>
    <w:rsid w:val="00972B0F"/>
    <w:rsid w:val="00974A8A"/>
    <w:rsid w:val="00977A22"/>
    <w:rsid w:val="00977C36"/>
    <w:rsid w:val="009814F2"/>
    <w:rsid w:val="00981C8D"/>
    <w:rsid w:val="00981D55"/>
    <w:rsid w:val="00982BD0"/>
    <w:rsid w:val="00982BF3"/>
    <w:rsid w:val="00982D87"/>
    <w:rsid w:val="009853DA"/>
    <w:rsid w:val="00990612"/>
    <w:rsid w:val="00991CAC"/>
    <w:rsid w:val="00992495"/>
    <w:rsid w:val="00995094"/>
    <w:rsid w:val="00995C22"/>
    <w:rsid w:val="00997A4D"/>
    <w:rsid w:val="00997DC9"/>
    <w:rsid w:val="009A06E1"/>
    <w:rsid w:val="009A1C8E"/>
    <w:rsid w:val="009A2A3F"/>
    <w:rsid w:val="009A302F"/>
    <w:rsid w:val="009A4A9E"/>
    <w:rsid w:val="009A4C1C"/>
    <w:rsid w:val="009A78D3"/>
    <w:rsid w:val="009B09D4"/>
    <w:rsid w:val="009B0D66"/>
    <w:rsid w:val="009B13B8"/>
    <w:rsid w:val="009B2B8C"/>
    <w:rsid w:val="009B39AC"/>
    <w:rsid w:val="009B51EC"/>
    <w:rsid w:val="009C164B"/>
    <w:rsid w:val="009C1F17"/>
    <w:rsid w:val="009C23A6"/>
    <w:rsid w:val="009C2D52"/>
    <w:rsid w:val="009C2D6C"/>
    <w:rsid w:val="009C2DBF"/>
    <w:rsid w:val="009C3F08"/>
    <w:rsid w:val="009D0952"/>
    <w:rsid w:val="009D0BB8"/>
    <w:rsid w:val="009E0096"/>
    <w:rsid w:val="009E0DA9"/>
    <w:rsid w:val="009E245F"/>
    <w:rsid w:val="009E2815"/>
    <w:rsid w:val="009E4131"/>
    <w:rsid w:val="009E57FF"/>
    <w:rsid w:val="009E6E9F"/>
    <w:rsid w:val="009F2D1F"/>
    <w:rsid w:val="009F4138"/>
    <w:rsid w:val="00A012BF"/>
    <w:rsid w:val="00A01761"/>
    <w:rsid w:val="00A029F7"/>
    <w:rsid w:val="00A07C17"/>
    <w:rsid w:val="00A1066A"/>
    <w:rsid w:val="00A1164E"/>
    <w:rsid w:val="00A11B0F"/>
    <w:rsid w:val="00A11C4B"/>
    <w:rsid w:val="00A13017"/>
    <w:rsid w:val="00A15B50"/>
    <w:rsid w:val="00A16798"/>
    <w:rsid w:val="00A17F47"/>
    <w:rsid w:val="00A21A61"/>
    <w:rsid w:val="00A2350F"/>
    <w:rsid w:val="00A243FD"/>
    <w:rsid w:val="00A25842"/>
    <w:rsid w:val="00A30972"/>
    <w:rsid w:val="00A309B5"/>
    <w:rsid w:val="00A30D89"/>
    <w:rsid w:val="00A3324E"/>
    <w:rsid w:val="00A350E4"/>
    <w:rsid w:val="00A35E93"/>
    <w:rsid w:val="00A418AB"/>
    <w:rsid w:val="00A44005"/>
    <w:rsid w:val="00A464D4"/>
    <w:rsid w:val="00A47D3F"/>
    <w:rsid w:val="00A5157F"/>
    <w:rsid w:val="00A52177"/>
    <w:rsid w:val="00A52A1A"/>
    <w:rsid w:val="00A53074"/>
    <w:rsid w:val="00A55EC6"/>
    <w:rsid w:val="00A579B8"/>
    <w:rsid w:val="00A609B8"/>
    <w:rsid w:val="00A62250"/>
    <w:rsid w:val="00A625EF"/>
    <w:rsid w:val="00A664CD"/>
    <w:rsid w:val="00A70722"/>
    <w:rsid w:val="00A72DFA"/>
    <w:rsid w:val="00A73030"/>
    <w:rsid w:val="00A734BC"/>
    <w:rsid w:val="00A7684D"/>
    <w:rsid w:val="00A8121D"/>
    <w:rsid w:val="00A81C84"/>
    <w:rsid w:val="00A824E7"/>
    <w:rsid w:val="00A82D86"/>
    <w:rsid w:val="00A85287"/>
    <w:rsid w:val="00A85359"/>
    <w:rsid w:val="00A90119"/>
    <w:rsid w:val="00A90767"/>
    <w:rsid w:val="00A94F98"/>
    <w:rsid w:val="00A95B75"/>
    <w:rsid w:val="00A95CF6"/>
    <w:rsid w:val="00A96E1D"/>
    <w:rsid w:val="00AA015F"/>
    <w:rsid w:val="00AA0823"/>
    <w:rsid w:val="00AA0CF9"/>
    <w:rsid w:val="00AA1CBB"/>
    <w:rsid w:val="00AA2095"/>
    <w:rsid w:val="00AB107E"/>
    <w:rsid w:val="00AB4FEF"/>
    <w:rsid w:val="00AB51F0"/>
    <w:rsid w:val="00AB53B9"/>
    <w:rsid w:val="00AB7D21"/>
    <w:rsid w:val="00AC0DC1"/>
    <w:rsid w:val="00AC1231"/>
    <w:rsid w:val="00AC1E7F"/>
    <w:rsid w:val="00AC2C89"/>
    <w:rsid w:val="00AC318B"/>
    <w:rsid w:val="00AD0ADA"/>
    <w:rsid w:val="00AD1024"/>
    <w:rsid w:val="00AE13A0"/>
    <w:rsid w:val="00AE4072"/>
    <w:rsid w:val="00AE4E8B"/>
    <w:rsid w:val="00AE518F"/>
    <w:rsid w:val="00AE55D5"/>
    <w:rsid w:val="00AE7C21"/>
    <w:rsid w:val="00AE7CC3"/>
    <w:rsid w:val="00AE7FBF"/>
    <w:rsid w:val="00AF37B6"/>
    <w:rsid w:val="00AF3AAE"/>
    <w:rsid w:val="00AF5C94"/>
    <w:rsid w:val="00AF6751"/>
    <w:rsid w:val="00AF7952"/>
    <w:rsid w:val="00AF7A90"/>
    <w:rsid w:val="00B02538"/>
    <w:rsid w:val="00B0427B"/>
    <w:rsid w:val="00B05B05"/>
    <w:rsid w:val="00B0716C"/>
    <w:rsid w:val="00B07632"/>
    <w:rsid w:val="00B11BDF"/>
    <w:rsid w:val="00B11C56"/>
    <w:rsid w:val="00B1324C"/>
    <w:rsid w:val="00B15439"/>
    <w:rsid w:val="00B1603B"/>
    <w:rsid w:val="00B2138F"/>
    <w:rsid w:val="00B21926"/>
    <w:rsid w:val="00B227DD"/>
    <w:rsid w:val="00B2296A"/>
    <w:rsid w:val="00B22988"/>
    <w:rsid w:val="00B260B7"/>
    <w:rsid w:val="00B31874"/>
    <w:rsid w:val="00B35146"/>
    <w:rsid w:val="00B3720D"/>
    <w:rsid w:val="00B415B8"/>
    <w:rsid w:val="00B44F42"/>
    <w:rsid w:val="00B45453"/>
    <w:rsid w:val="00B46D3E"/>
    <w:rsid w:val="00B50325"/>
    <w:rsid w:val="00B55400"/>
    <w:rsid w:val="00B557DD"/>
    <w:rsid w:val="00B55817"/>
    <w:rsid w:val="00B56326"/>
    <w:rsid w:val="00B56611"/>
    <w:rsid w:val="00B57CDB"/>
    <w:rsid w:val="00B57D12"/>
    <w:rsid w:val="00B6069B"/>
    <w:rsid w:val="00B65884"/>
    <w:rsid w:val="00B702DC"/>
    <w:rsid w:val="00B70F75"/>
    <w:rsid w:val="00B71F25"/>
    <w:rsid w:val="00B7546D"/>
    <w:rsid w:val="00B80285"/>
    <w:rsid w:val="00B80578"/>
    <w:rsid w:val="00B8213D"/>
    <w:rsid w:val="00B84DF2"/>
    <w:rsid w:val="00B85121"/>
    <w:rsid w:val="00B86051"/>
    <w:rsid w:val="00B8659D"/>
    <w:rsid w:val="00B90C58"/>
    <w:rsid w:val="00B921C4"/>
    <w:rsid w:val="00B952B1"/>
    <w:rsid w:val="00B96601"/>
    <w:rsid w:val="00B9743D"/>
    <w:rsid w:val="00B978F7"/>
    <w:rsid w:val="00BA29E3"/>
    <w:rsid w:val="00BA3292"/>
    <w:rsid w:val="00BA3E9D"/>
    <w:rsid w:val="00BA5815"/>
    <w:rsid w:val="00BA5BFA"/>
    <w:rsid w:val="00BA5D85"/>
    <w:rsid w:val="00BB1F87"/>
    <w:rsid w:val="00BB3C4D"/>
    <w:rsid w:val="00BB456D"/>
    <w:rsid w:val="00BB6EDA"/>
    <w:rsid w:val="00BB7F71"/>
    <w:rsid w:val="00BC04B8"/>
    <w:rsid w:val="00BC06D0"/>
    <w:rsid w:val="00BC0FF7"/>
    <w:rsid w:val="00BC46F9"/>
    <w:rsid w:val="00BC5CE1"/>
    <w:rsid w:val="00BD00F7"/>
    <w:rsid w:val="00BD030C"/>
    <w:rsid w:val="00BD0CF8"/>
    <w:rsid w:val="00BD0ED5"/>
    <w:rsid w:val="00BD1B86"/>
    <w:rsid w:val="00BD2574"/>
    <w:rsid w:val="00BD3C43"/>
    <w:rsid w:val="00BD6AAA"/>
    <w:rsid w:val="00BE2EDE"/>
    <w:rsid w:val="00BE3A8E"/>
    <w:rsid w:val="00BE7245"/>
    <w:rsid w:val="00BE7416"/>
    <w:rsid w:val="00BE750A"/>
    <w:rsid w:val="00BE77C6"/>
    <w:rsid w:val="00BE7FE5"/>
    <w:rsid w:val="00BF0565"/>
    <w:rsid w:val="00BF0A20"/>
    <w:rsid w:val="00BF1AC5"/>
    <w:rsid w:val="00BF2B44"/>
    <w:rsid w:val="00BF4049"/>
    <w:rsid w:val="00BF5584"/>
    <w:rsid w:val="00BF5A96"/>
    <w:rsid w:val="00BF6114"/>
    <w:rsid w:val="00BF709D"/>
    <w:rsid w:val="00C03C04"/>
    <w:rsid w:val="00C03F4A"/>
    <w:rsid w:val="00C050D9"/>
    <w:rsid w:val="00C07895"/>
    <w:rsid w:val="00C1146E"/>
    <w:rsid w:val="00C114F8"/>
    <w:rsid w:val="00C13F6F"/>
    <w:rsid w:val="00C16082"/>
    <w:rsid w:val="00C21AEB"/>
    <w:rsid w:val="00C24BD3"/>
    <w:rsid w:val="00C329E9"/>
    <w:rsid w:val="00C32FD1"/>
    <w:rsid w:val="00C34786"/>
    <w:rsid w:val="00C36120"/>
    <w:rsid w:val="00C405DC"/>
    <w:rsid w:val="00C4248F"/>
    <w:rsid w:val="00C42C6F"/>
    <w:rsid w:val="00C4376D"/>
    <w:rsid w:val="00C45591"/>
    <w:rsid w:val="00C463CB"/>
    <w:rsid w:val="00C52C54"/>
    <w:rsid w:val="00C539B5"/>
    <w:rsid w:val="00C56944"/>
    <w:rsid w:val="00C56C4C"/>
    <w:rsid w:val="00C576D0"/>
    <w:rsid w:val="00C57D65"/>
    <w:rsid w:val="00C63630"/>
    <w:rsid w:val="00C636DB"/>
    <w:rsid w:val="00C65BE6"/>
    <w:rsid w:val="00C66AE6"/>
    <w:rsid w:val="00C709B4"/>
    <w:rsid w:val="00C71813"/>
    <w:rsid w:val="00C7252E"/>
    <w:rsid w:val="00C746D7"/>
    <w:rsid w:val="00C76B63"/>
    <w:rsid w:val="00C76C22"/>
    <w:rsid w:val="00C81584"/>
    <w:rsid w:val="00C843A3"/>
    <w:rsid w:val="00C87B10"/>
    <w:rsid w:val="00C9246D"/>
    <w:rsid w:val="00C931B0"/>
    <w:rsid w:val="00C932C0"/>
    <w:rsid w:val="00C9356B"/>
    <w:rsid w:val="00C959A1"/>
    <w:rsid w:val="00C9701D"/>
    <w:rsid w:val="00C9740C"/>
    <w:rsid w:val="00C97EBC"/>
    <w:rsid w:val="00CA1575"/>
    <w:rsid w:val="00CA28F8"/>
    <w:rsid w:val="00CA3756"/>
    <w:rsid w:val="00CA4A69"/>
    <w:rsid w:val="00CA4C17"/>
    <w:rsid w:val="00CA570F"/>
    <w:rsid w:val="00CA6F92"/>
    <w:rsid w:val="00CA7C9D"/>
    <w:rsid w:val="00CB034E"/>
    <w:rsid w:val="00CB1ED7"/>
    <w:rsid w:val="00CB1F7E"/>
    <w:rsid w:val="00CB2D6B"/>
    <w:rsid w:val="00CB466A"/>
    <w:rsid w:val="00CB48FC"/>
    <w:rsid w:val="00CB5E1D"/>
    <w:rsid w:val="00CB6319"/>
    <w:rsid w:val="00CB6B2B"/>
    <w:rsid w:val="00CC09E7"/>
    <w:rsid w:val="00CC11D6"/>
    <w:rsid w:val="00CC1FAA"/>
    <w:rsid w:val="00CC27CE"/>
    <w:rsid w:val="00CC2FE0"/>
    <w:rsid w:val="00CC3BFC"/>
    <w:rsid w:val="00CC424F"/>
    <w:rsid w:val="00CC6FAC"/>
    <w:rsid w:val="00CD01A7"/>
    <w:rsid w:val="00CD1692"/>
    <w:rsid w:val="00CD4222"/>
    <w:rsid w:val="00CD48C7"/>
    <w:rsid w:val="00CD5D30"/>
    <w:rsid w:val="00CD7483"/>
    <w:rsid w:val="00CE0CEB"/>
    <w:rsid w:val="00CE30B1"/>
    <w:rsid w:val="00CE3FB9"/>
    <w:rsid w:val="00CE4227"/>
    <w:rsid w:val="00CE5B61"/>
    <w:rsid w:val="00CF0184"/>
    <w:rsid w:val="00CF05FD"/>
    <w:rsid w:val="00CF1F80"/>
    <w:rsid w:val="00CF3A4F"/>
    <w:rsid w:val="00CF4BC7"/>
    <w:rsid w:val="00CF59BA"/>
    <w:rsid w:val="00CF6444"/>
    <w:rsid w:val="00CF6BAD"/>
    <w:rsid w:val="00CF6F43"/>
    <w:rsid w:val="00CF7492"/>
    <w:rsid w:val="00D00D41"/>
    <w:rsid w:val="00D0518A"/>
    <w:rsid w:val="00D0729F"/>
    <w:rsid w:val="00D15E7F"/>
    <w:rsid w:val="00D20B2A"/>
    <w:rsid w:val="00D22E21"/>
    <w:rsid w:val="00D2388C"/>
    <w:rsid w:val="00D23C68"/>
    <w:rsid w:val="00D2627F"/>
    <w:rsid w:val="00D32E48"/>
    <w:rsid w:val="00D342B6"/>
    <w:rsid w:val="00D35002"/>
    <w:rsid w:val="00D363C7"/>
    <w:rsid w:val="00D40147"/>
    <w:rsid w:val="00D430BE"/>
    <w:rsid w:val="00D44107"/>
    <w:rsid w:val="00D4468B"/>
    <w:rsid w:val="00D44ABE"/>
    <w:rsid w:val="00D478D2"/>
    <w:rsid w:val="00D50FA2"/>
    <w:rsid w:val="00D51547"/>
    <w:rsid w:val="00D51FE6"/>
    <w:rsid w:val="00D53504"/>
    <w:rsid w:val="00D53979"/>
    <w:rsid w:val="00D5478F"/>
    <w:rsid w:val="00D55A51"/>
    <w:rsid w:val="00D569DE"/>
    <w:rsid w:val="00D62FA5"/>
    <w:rsid w:val="00D64E67"/>
    <w:rsid w:val="00D65F9D"/>
    <w:rsid w:val="00D66114"/>
    <w:rsid w:val="00D72F8C"/>
    <w:rsid w:val="00D7329D"/>
    <w:rsid w:val="00D74CFA"/>
    <w:rsid w:val="00D830E0"/>
    <w:rsid w:val="00D834E4"/>
    <w:rsid w:val="00D8531B"/>
    <w:rsid w:val="00D85813"/>
    <w:rsid w:val="00D9232B"/>
    <w:rsid w:val="00D93D7D"/>
    <w:rsid w:val="00D960DD"/>
    <w:rsid w:val="00D96D69"/>
    <w:rsid w:val="00D97190"/>
    <w:rsid w:val="00D97367"/>
    <w:rsid w:val="00DA26BF"/>
    <w:rsid w:val="00DA4515"/>
    <w:rsid w:val="00DA5FB6"/>
    <w:rsid w:val="00DA6ACB"/>
    <w:rsid w:val="00DA6B97"/>
    <w:rsid w:val="00DB00B0"/>
    <w:rsid w:val="00DB08FF"/>
    <w:rsid w:val="00DB1C38"/>
    <w:rsid w:val="00DB2F67"/>
    <w:rsid w:val="00DB69B2"/>
    <w:rsid w:val="00DC2B8C"/>
    <w:rsid w:val="00DC5431"/>
    <w:rsid w:val="00DC6686"/>
    <w:rsid w:val="00DD02B2"/>
    <w:rsid w:val="00DD49C7"/>
    <w:rsid w:val="00DD5A1C"/>
    <w:rsid w:val="00DD70E5"/>
    <w:rsid w:val="00DE1611"/>
    <w:rsid w:val="00DE4810"/>
    <w:rsid w:val="00DE6105"/>
    <w:rsid w:val="00DE7371"/>
    <w:rsid w:val="00DE775F"/>
    <w:rsid w:val="00DE7BED"/>
    <w:rsid w:val="00DF169E"/>
    <w:rsid w:val="00DF67C7"/>
    <w:rsid w:val="00E0035C"/>
    <w:rsid w:val="00E0202E"/>
    <w:rsid w:val="00E06108"/>
    <w:rsid w:val="00E10BA7"/>
    <w:rsid w:val="00E156E1"/>
    <w:rsid w:val="00E16AF8"/>
    <w:rsid w:val="00E1789E"/>
    <w:rsid w:val="00E20DB7"/>
    <w:rsid w:val="00E213D1"/>
    <w:rsid w:val="00E24572"/>
    <w:rsid w:val="00E26C6A"/>
    <w:rsid w:val="00E32C94"/>
    <w:rsid w:val="00E33D23"/>
    <w:rsid w:val="00E4174F"/>
    <w:rsid w:val="00E42067"/>
    <w:rsid w:val="00E46807"/>
    <w:rsid w:val="00E5552C"/>
    <w:rsid w:val="00E5588E"/>
    <w:rsid w:val="00E56C63"/>
    <w:rsid w:val="00E56CBA"/>
    <w:rsid w:val="00E5742B"/>
    <w:rsid w:val="00E57589"/>
    <w:rsid w:val="00E63897"/>
    <w:rsid w:val="00E63EAD"/>
    <w:rsid w:val="00E6545F"/>
    <w:rsid w:val="00E66540"/>
    <w:rsid w:val="00E66C67"/>
    <w:rsid w:val="00E67CD6"/>
    <w:rsid w:val="00E67FA6"/>
    <w:rsid w:val="00E701E8"/>
    <w:rsid w:val="00E71744"/>
    <w:rsid w:val="00E72546"/>
    <w:rsid w:val="00E73EAB"/>
    <w:rsid w:val="00E740E5"/>
    <w:rsid w:val="00E74E9C"/>
    <w:rsid w:val="00E80599"/>
    <w:rsid w:val="00E833D0"/>
    <w:rsid w:val="00E84BBC"/>
    <w:rsid w:val="00E84E94"/>
    <w:rsid w:val="00E873B5"/>
    <w:rsid w:val="00E879DA"/>
    <w:rsid w:val="00E904F0"/>
    <w:rsid w:val="00E94F68"/>
    <w:rsid w:val="00E9501B"/>
    <w:rsid w:val="00E95B5C"/>
    <w:rsid w:val="00E97C26"/>
    <w:rsid w:val="00EA08A9"/>
    <w:rsid w:val="00EA2774"/>
    <w:rsid w:val="00EA3554"/>
    <w:rsid w:val="00EA421C"/>
    <w:rsid w:val="00EA4554"/>
    <w:rsid w:val="00EB05AD"/>
    <w:rsid w:val="00EB1172"/>
    <w:rsid w:val="00EB3816"/>
    <w:rsid w:val="00EB40CC"/>
    <w:rsid w:val="00EB4B10"/>
    <w:rsid w:val="00EB56DE"/>
    <w:rsid w:val="00EB7AF1"/>
    <w:rsid w:val="00EC02C6"/>
    <w:rsid w:val="00EC0788"/>
    <w:rsid w:val="00ED1645"/>
    <w:rsid w:val="00ED1E6B"/>
    <w:rsid w:val="00ED3416"/>
    <w:rsid w:val="00EE1227"/>
    <w:rsid w:val="00EE3379"/>
    <w:rsid w:val="00EF0671"/>
    <w:rsid w:val="00EF21F3"/>
    <w:rsid w:val="00EF2F6A"/>
    <w:rsid w:val="00EF36DB"/>
    <w:rsid w:val="00EF3F3B"/>
    <w:rsid w:val="00EF461E"/>
    <w:rsid w:val="00EF4DA6"/>
    <w:rsid w:val="00EF592D"/>
    <w:rsid w:val="00F025AF"/>
    <w:rsid w:val="00F026BC"/>
    <w:rsid w:val="00F0341C"/>
    <w:rsid w:val="00F0551B"/>
    <w:rsid w:val="00F06BFE"/>
    <w:rsid w:val="00F07EBD"/>
    <w:rsid w:val="00F121F9"/>
    <w:rsid w:val="00F12CAA"/>
    <w:rsid w:val="00F137CA"/>
    <w:rsid w:val="00F15509"/>
    <w:rsid w:val="00F17948"/>
    <w:rsid w:val="00F2005A"/>
    <w:rsid w:val="00F2281D"/>
    <w:rsid w:val="00F2320C"/>
    <w:rsid w:val="00F238BA"/>
    <w:rsid w:val="00F27405"/>
    <w:rsid w:val="00F3120E"/>
    <w:rsid w:val="00F31C41"/>
    <w:rsid w:val="00F31D52"/>
    <w:rsid w:val="00F41DA4"/>
    <w:rsid w:val="00F43849"/>
    <w:rsid w:val="00F45D40"/>
    <w:rsid w:val="00F4602B"/>
    <w:rsid w:val="00F61F6E"/>
    <w:rsid w:val="00F63D0D"/>
    <w:rsid w:val="00F64E62"/>
    <w:rsid w:val="00F653B6"/>
    <w:rsid w:val="00F653E9"/>
    <w:rsid w:val="00F66D4B"/>
    <w:rsid w:val="00F677AD"/>
    <w:rsid w:val="00F70E79"/>
    <w:rsid w:val="00F74506"/>
    <w:rsid w:val="00F749F2"/>
    <w:rsid w:val="00F7507F"/>
    <w:rsid w:val="00F754B9"/>
    <w:rsid w:val="00F75B66"/>
    <w:rsid w:val="00F77B02"/>
    <w:rsid w:val="00F845FD"/>
    <w:rsid w:val="00F8488C"/>
    <w:rsid w:val="00F86941"/>
    <w:rsid w:val="00F86A03"/>
    <w:rsid w:val="00F907E9"/>
    <w:rsid w:val="00F90DED"/>
    <w:rsid w:val="00F912EE"/>
    <w:rsid w:val="00F92A9E"/>
    <w:rsid w:val="00F93F6E"/>
    <w:rsid w:val="00F948C7"/>
    <w:rsid w:val="00F95F45"/>
    <w:rsid w:val="00F976ED"/>
    <w:rsid w:val="00F97A29"/>
    <w:rsid w:val="00FA0BA3"/>
    <w:rsid w:val="00FA12B7"/>
    <w:rsid w:val="00FA251C"/>
    <w:rsid w:val="00FA3A78"/>
    <w:rsid w:val="00FA5067"/>
    <w:rsid w:val="00FA69A4"/>
    <w:rsid w:val="00FB0DC0"/>
    <w:rsid w:val="00FB18CA"/>
    <w:rsid w:val="00FB2891"/>
    <w:rsid w:val="00FB2C71"/>
    <w:rsid w:val="00FB3AF9"/>
    <w:rsid w:val="00FB3FE2"/>
    <w:rsid w:val="00FC101C"/>
    <w:rsid w:val="00FC2200"/>
    <w:rsid w:val="00FC3CDE"/>
    <w:rsid w:val="00FD0440"/>
    <w:rsid w:val="00FD24DA"/>
    <w:rsid w:val="00FD5675"/>
    <w:rsid w:val="00FD759D"/>
    <w:rsid w:val="00FD7F40"/>
    <w:rsid w:val="00FD7F5E"/>
    <w:rsid w:val="00FE0078"/>
    <w:rsid w:val="00FE0D8A"/>
    <w:rsid w:val="00FE0FCE"/>
    <w:rsid w:val="00FE1218"/>
    <w:rsid w:val="00FE163C"/>
    <w:rsid w:val="00FE2A02"/>
    <w:rsid w:val="00FE4747"/>
    <w:rsid w:val="00FE4799"/>
    <w:rsid w:val="00FE516E"/>
    <w:rsid w:val="00FE61A6"/>
    <w:rsid w:val="00FE7856"/>
    <w:rsid w:val="00FF0E2D"/>
    <w:rsid w:val="00FF1E41"/>
    <w:rsid w:val="00FF2968"/>
    <w:rsid w:val="00FF76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4019E6"/>
  <w15:chartTrackingRefBased/>
  <w15:docId w15:val="{E3CA50E0-386C-4DDB-8E64-0A8054892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4649"/>
    <w:pPr>
      <w:spacing w:after="200" w:line="276" w:lineRule="auto"/>
    </w:pPr>
    <w:rPr>
      <w:sz w:val="22"/>
      <w:szCs w:val="22"/>
      <w:lang w:eastAsia="en-US"/>
    </w:rPr>
  </w:style>
  <w:style w:type="paragraph" w:styleId="Nagwek1">
    <w:name w:val="heading 1"/>
    <w:aliases w:val="Heading 1 Char"/>
    <w:basedOn w:val="Normalny"/>
    <w:next w:val="Tekstpodstawowy"/>
    <w:link w:val="Nagwek1Znak"/>
    <w:uiPriority w:val="99"/>
    <w:qFormat/>
    <w:rsid w:val="00591DBD"/>
    <w:pPr>
      <w:keepNext/>
      <w:numPr>
        <w:numId w:val="1"/>
      </w:numPr>
      <w:spacing w:before="120" w:after="120" w:line="288" w:lineRule="auto"/>
      <w:outlineLvl w:val="0"/>
    </w:pPr>
    <w:rPr>
      <w:rFonts w:eastAsia="Times New Roman"/>
      <w:bCs/>
      <w:caps/>
      <w:kern w:val="32"/>
      <w:szCs w:val="32"/>
      <w:lang w:val="en-US"/>
    </w:rPr>
  </w:style>
  <w:style w:type="paragraph" w:styleId="Nagwek2">
    <w:name w:val="heading 2"/>
    <w:aliases w:val="ASAPHeading 2,Numbered - 2,h 3, ICL,Heading 2a,H2,PA Major Section,l2,Headline 2,h2,2,headi,heading2,h21,h22,21,kopregel 2,Titre m,ICL"/>
    <w:basedOn w:val="Normalny"/>
    <w:next w:val="Tekstpodstawowy"/>
    <w:link w:val="Nagwek2Znak"/>
    <w:qFormat/>
    <w:rsid w:val="00591DBD"/>
    <w:pPr>
      <w:numPr>
        <w:ilvl w:val="1"/>
        <w:numId w:val="1"/>
      </w:numPr>
      <w:spacing w:before="120" w:after="120" w:line="288" w:lineRule="auto"/>
      <w:jc w:val="both"/>
      <w:outlineLvl w:val="1"/>
    </w:pPr>
    <w:rPr>
      <w:rFonts w:ascii="Arial" w:eastAsia="Times New Roman" w:hAnsi="Arial"/>
      <w:bCs/>
      <w:iCs/>
      <w:kern w:val="20"/>
      <w:szCs w:val="28"/>
      <w:lang w:val="en-US"/>
    </w:rPr>
  </w:style>
  <w:style w:type="paragraph" w:styleId="Nagwek3">
    <w:name w:val="heading 3"/>
    <w:aliases w:val="heading 3 Order,heading 2 Order,Heading 3 Char"/>
    <w:basedOn w:val="Nagwek2"/>
    <w:next w:val="Tekstpodstawowy2"/>
    <w:link w:val="Nagwek3Znak"/>
    <w:qFormat/>
    <w:rsid w:val="00591DBD"/>
    <w:pPr>
      <w:numPr>
        <w:ilvl w:val="2"/>
      </w:numPr>
      <w:outlineLvl w:val="2"/>
    </w:pPr>
    <w:rPr>
      <w:bCs w:val="0"/>
      <w:szCs w:val="26"/>
    </w:rPr>
  </w:style>
  <w:style w:type="paragraph" w:styleId="Nagwek4">
    <w:name w:val="heading 4"/>
    <w:aliases w:val="heading 4,niet gebruikt"/>
    <w:basedOn w:val="Nagwek3"/>
    <w:next w:val="Tekstpodstawowy3"/>
    <w:link w:val="Nagwek4Znak"/>
    <w:uiPriority w:val="9"/>
    <w:qFormat/>
    <w:rsid w:val="00591DBD"/>
    <w:pPr>
      <w:numPr>
        <w:ilvl w:val="3"/>
      </w:numPr>
      <w:tabs>
        <w:tab w:val="num" w:pos="2126"/>
      </w:tabs>
      <w:outlineLvl w:val="3"/>
    </w:pPr>
    <w:rPr>
      <w:bCs/>
      <w:szCs w:val="28"/>
    </w:rPr>
  </w:style>
  <w:style w:type="paragraph" w:styleId="Nagwek5">
    <w:name w:val="heading 5"/>
    <w:aliases w:val="niet gebruikt."/>
    <w:basedOn w:val="Nagwek4"/>
    <w:next w:val="Normalny"/>
    <w:link w:val="Nagwek5Znak"/>
    <w:uiPriority w:val="9"/>
    <w:qFormat/>
    <w:rsid w:val="00591DBD"/>
    <w:pPr>
      <w:numPr>
        <w:ilvl w:val="4"/>
      </w:numPr>
      <w:outlineLvl w:val="4"/>
    </w:pPr>
    <w:rPr>
      <w:bCs w:val="0"/>
      <w:iCs w:val="0"/>
      <w:szCs w:val="26"/>
    </w:rPr>
  </w:style>
  <w:style w:type="paragraph" w:styleId="Nagwek6">
    <w:name w:val="heading 6"/>
    <w:aliases w:val="niet gebruikt..,Heading 6 Char"/>
    <w:basedOn w:val="Nagwek5"/>
    <w:next w:val="Normalny"/>
    <w:link w:val="Nagwek6Znak"/>
    <w:uiPriority w:val="9"/>
    <w:qFormat/>
    <w:rsid w:val="00591DBD"/>
    <w:pPr>
      <w:numPr>
        <w:ilvl w:val="5"/>
      </w:numPr>
      <w:outlineLvl w:val="5"/>
    </w:pPr>
    <w:rPr>
      <w:bCs/>
      <w:szCs w:val="22"/>
    </w:rPr>
  </w:style>
  <w:style w:type="paragraph" w:styleId="Nagwek7">
    <w:name w:val="heading 7"/>
    <w:aliases w:val="niet gebruikt..."/>
    <w:basedOn w:val="Nagwek6"/>
    <w:link w:val="Nagwek7Znak"/>
    <w:uiPriority w:val="99"/>
    <w:qFormat/>
    <w:rsid w:val="00591DBD"/>
    <w:pPr>
      <w:numPr>
        <w:ilvl w:val="6"/>
      </w:numPr>
      <w:outlineLvl w:val="6"/>
    </w:pPr>
  </w:style>
  <w:style w:type="paragraph" w:styleId="Nagwek8">
    <w:name w:val="heading 8"/>
    <w:basedOn w:val="Normalny"/>
    <w:next w:val="Normalny"/>
    <w:link w:val="Nagwek8Znak"/>
    <w:qFormat/>
    <w:rsid w:val="00A464D4"/>
    <w:pPr>
      <w:keepNext/>
      <w:spacing w:after="0" w:line="240" w:lineRule="auto"/>
      <w:jc w:val="center"/>
      <w:outlineLvl w:val="7"/>
    </w:pPr>
    <w:rPr>
      <w:rFonts w:ascii="Arial" w:eastAsia="Times New Roman" w:hAnsi="Arial" w:cs="Arial"/>
      <w:b/>
      <w:bCs/>
      <w:sz w:val="12"/>
      <w:szCs w:val="12"/>
    </w:rPr>
  </w:style>
  <w:style w:type="paragraph" w:styleId="Nagwek9">
    <w:name w:val="heading 9"/>
    <w:basedOn w:val="Normalny"/>
    <w:next w:val="Normalny"/>
    <w:link w:val="Nagwek9Znak"/>
    <w:qFormat/>
    <w:rsid w:val="00A464D4"/>
    <w:pPr>
      <w:keepNext/>
      <w:spacing w:after="0" w:line="240" w:lineRule="auto"/>
      <w:ind w:right="146"/>
      <w:jc w:val="center"/>
      <w:outlineLvl w:val="8"/>
    </w:pPr>
    <w:rPr>
      <w:rFonts w:ascii="Arial" w:eastAsia="Times New Roman" w:hAnsi="Arial" w:cs="Arial"/>
      <w:b/>
      <w:bCs/>
      <w:color w:val="FFFFF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797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67133B"/>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67133B"/>
    <w:rPr>
      <w:rFonts w:ascii="Tahoma" w:hAnsi="Tahoma" w:cs="Tahoma"/>
      <w:sz w:val="16"/>
      <w:szCs w:val="16"/>
    </w:rPr>
  </w:style>
  <w:style w:type="paragraph" w:styleId="Nagwek">
    <w:name w:val="header"/>
    <w:aliases w:val="Nagłówek strony"/>
    <w:basedOn w:val="Normalny"/>
    <w:link w:val="NagwekZnak"/>
    <w:uiPriority w:val="99"/>
    <w:unhideWhenUsed/>
    <w:rsid w:val="00C57D65"/>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uiPriority w:val="99"/>
    <w:rsid w:val="00C57D65"/>
  </w:style>
  <w:style w:type="paragraph" w:styleId="Stopka">
    <w:name w:val="footer"/>
    <w:basedOn w:val="Normalny"/>
    <w:link w:val="StopkaZnak"/>
    <w:uiPriority w:val="99"/>
    <w:unhideWhenUsed/>
    <w:rsid w:val="00C57D6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57D65"/>
  </w:style>
  <w:style w:type="paragraph" w:styleId="Akapitzlist">
    <w:name w:val="List Paragraph"/>
    <w:aliases w:val="Conclusion de partie,Body Texte,List Paragraph1,Para. de Liste,Akapit z listą;1_literowka,Literowanie,1_literowka,lp1,Preambuła,Lista - poziom 1,Tabela - naglowek,SM-nagłówek2,CP-UC"/>
    <w:basedOn w:val="Normalny"/>
    <w:link w:val="AkapitzlistZnak"/>
    <w:uiPriority w:val="34"/>
    <w:qFormat/>
    <w:rsid w:val="00395296"/>
    <w:pPr>
      <w:ind w:left="720"/>
      <w:contextualSpacing/>
    </w:pPr>
  </w:style>
  <w:style w:type="character" w:styleId="Odwoaniedokomentarza">
    <w:name w:val="annotation reference"/>
    <w:basedOn w:val="Domylnaczcionkaakapitu"/>
    <w:uiPriority w:val="99"/>
    <w:unhideWhenUsed/>
    <w:rsid w:val="00E26C6A"/>
    <w:rPr>
      <w:sz w:val="16"/>
      <w:szCs w:val="16"/>
    </w:rPr>
  </w:style>
  <w:style w:type="paragraph" w:styleId="Tekstkomentarza">
    <w:name w:val="annotation text"/>
    <w:basedOn w:val="Normalny"/>
    <w:link w:val="TekstkomentarzaZnak"/>
    <w:uiPriority w:val="99"/>
    <w:unhideWhenUsed/>
    <w:rsid w:val="00E26C6A"/>
    <w:pPr>
      <w:spacing w:line="240" w:lineRule="auto"/>
    </w:pPr>
    <w:rPr>
      <w:sz w:val="20"/>
      <w:szCs w:val="20"/>
    </w:rPr>
  </w:style>
  <w:style w:type="character" w:customStyle="1" w:styleId="TekstkomentarzaZnak">
    <w:name w:val="Tekst komentarza Znak"/>
    <w:basedOn w:val="Domylnaczcionkaakapitu"/>
    <w:link w:val="Tekstkomentarza"/>
    <w:uiPriority w:val="99"/>
    <w:rsid w:val="00E26C6A"/>
    <w:rPr>
      <w:lang w:eastAsia="en-US"/>
    </w:rPr>
  </w:style>
  <w:style w:type="paragraph" w:styleId="Tematkomentarza">
    <w:name w:val="annotation subject"/>
    <w:basedOn w:val="Tekstkomentarza"/>
    <w:next w:val="Tekstkomentarza"/>
    <w:link w:val="TematkomentarzaZnak"/>
    <w:uiPriority w:val="99"/>
    <w:semiHidden/>
    <w:unhideWhenUsed/>
    <w:rsid w:val="00E26C6A"/>
    <w:rPr>
      <w:b/>
      <w:bCs/>
    </w:rPr>
  </w:style>
  <w:style w:type="character" w:customStyle="1" w:styleId="TematkomentarzaZnak">
    <w:name w:val="Temat komentarza Znak"/>
    <w:basedOn w:val="TekstkomentarzaZnak"/>
    <w:link w:val="Tematkomentarza"/>
    <w:uiPriority w:val="99"/>
    <w:semiHidden/>
    <w:rsid w:val="00E26C6A"/>
    <w:rPr>
      <w:b/>
      <w:bCs/>
      <w:lang w:eastAsia="en-US"/>
    </w:rPr>
  </w:style>
  <w:style w:type="character" w:customStyle="1" w:styleId="FontStyle27">
    <w:name w:val="Font Style27"/>
    <w:uiPriority w:val="99"/>
    <w:rsid w:val="00591DBD"/>
    <w:rPr>
      <w:rFonts w:ascii="Calibri" w:hAnsi="Calibri" w:cs="Calibri"/>
      <w:sz w:val="22"/>
      <w:szCs w:val="22"/>
    </w:rPr>
  </w:style>
  <w:style w:type="character" w:customStyle="1" w:styleId="FontStyle73">
    <w:name w:val="Font Style73"/>
    <w:uiPriority w:val="99"/>
    <w:rsid w:val="00591DBD"/>
    <w:rPr>
      <w:rFonts w:ascii="Arial" w:hAnsi="Arial" w:cs="Arial"/>
      <w:sz w:val="18"/>
      <w:szCs w:val="18"/>
    </w:rPr>
  </w:style>
  <w:style w:type="character" w:customStyle="1" w:styleId="Nagwek1Znak">
    <w:name w:val="Nagłówek 1 Znak"/>
    <w:aliases w:val="Heading 1 Char Znak"/>
    <w:basedOn w:val="Domylnaczcionkaakapitu"/>
    <w:link w:val="Nagwek1"/>
    <w:uiPriority w:val="99"/>
    <w:rsid w:val="00591DBD"/>
    <w:rPr>
      <w:rFonts w:eastAsia="Times New Roman"/>
      <w:bCs/>
      <w:caps/>
      <w:kern w:val="32"/>
      <w:sz w:val="22"/>
      <w:szCs w:val="32"/>
      <w:lang w:val="en-US" w:eastAsia="en-US"/>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591DBD"/>
    <w:rPr>
      <w:rFonts w:ascii="Arial" w:eastAsia="Times New Roman" w:hAnsi="Arial"/>
      <w:bCs/>
      <w:iCs/>
      <w:kern w:val="20"/>
      <w:sz w:val="22"/>
      <w:szCs w:val="28"/>
      <w:lang w:val="en-US" w:eastAsia="en-US"/>
    </w:rPr>
  </w:style>
  <w:style w:type="character" w:customStyle="1" w:styleId="Nagwek3Znak">
    <w:name w:val="Nagłówek 3 Znak"/>
    <w:aliases w:val="heading 3 Order Znak,heading 2 Order Znak,Heading 3 Char Znak"/>
    <w:basedOn w:val="Domylnaczcionkaakapitu"/>
    <w:link w:val="Nagwek3"/>
    <w:rsid w:val="00591DBD"/>
    <w:rPr>
      <w:rFonts w:ascii="Arial" w:eastAsia="Times New Roman" w:hAnsi="Arial"/>
      <w:iCs/>
      <w:kern w:val="20"/>
      <w:sz w:val="22"/>
      <w:szCs w:val="26"/>
      <w:lang w:val="en-US" w:eastAsia="en-US"/>
    </w:rPr>
  </w:style>
  <w:style w:type="character" w:customStyle="1" w:styleId="Nagwek4Znak">
    <w:name w:val="Nagłówek 4 Znak"/>
    <w:aliases w:val="heading 4 Znak,niet gebruikt Znak"/>
    <w:basedOn w:val="Domylnaczcionkaakapitu"/>
    <w:link w:val="Nagwek4"/>
    <w:uiPriority w:val="9"/>
    <w:rsid w:val="00591DBD"/>
    <w:rPr>
      <w:rFonts w:ascii="Arial" w:eastAsia="Times New Roman" w:hAnsi="Arial"/>
      <w:bCs/>
      <w:iCs/>
      <w:kern w:val="20"/>
      <w:sz w:val="22"/>
      <w:szCs w:val="28"/>
      <w:lang w:val="en-US" w:eastAsia="en-US"/>
    </w:rPr>
  </w:style>
  <w:style w:type="character" w:customStyle="1" w:styleId="Nagwek5Znak">
    <w:name w:val="Nagłówek 5 Znak"/>
    <w:aliases w:val="niet gebruikt. Znak"/>
    <w:basedOn w:val="Domylnaczcionkaakapitu"/>
    <w:link w:val="Nagwek5"/>
    <w:uiPriority w:val="9"/>
    <w:rsid w:val="00591DBD"/>
    <w:rPr>
      <w:rFonts w:ascii="Arial" w:eastAsia="Times New Roman" w:hAnsi="Arial"/>
      <w:kern w:val="20"/>
      <w:sz w:val="22"/>
      <w:szCs w:val="26"/>
      <w:lang w:val="en-US" w:eastAsia="en-US"/>
    </w:rPr>
  </w:style>
  <w:style w:type="character" w:customStyle="1" w:styleId="Nagwek6Znak">
    <w:name w:val="Nagłówek 6 Znak"/>
    <w:aliases w:val="niet gebruikt.. Znak,Heading 6 Char Znak"/>
    <w:basedOn w:val="Domylnaczcionkaakapitu"/>
    <w:link w:val="Nagwek6"/>
    <w:uiPriority w:val="9"/>
    <w:rsid w:val="00591DBD"/>
    <w:rPr>
      <w:rFonts w:ascii="Arial" w:eastAsia="Times New Roman" w:hAnsi="Arial"/>
      <w:bCs/>
      <w:kern w:val="20"/>
      <w:sz w:val="22"/>
      <w:szCs w:val="22"/>
      <w:lang w:val="en-US" w:eastAsia="en-US"/>
    </w:rPr>
  </w:style>
  <w:style w:type="character" w:customStyle="1" w:styleId="Nagwek7Znak">
    <w:name w:val="Nagłówek 7 Znak"/>
    <w:aliases w:val="niet gebruikt... Znak"/>
    <w:basedOn w:val="Domylnaczcionkaakapitu"/>
    <w:link w:val="Nagwek7"/>
    <w:uiPriority w:val="99"/>
    <w:rsid w:val="00591DBD"/>
    <w:rPr>
      <w:rFonts w:ascii="Arial" w:eastAsia="Times New Roman" w:hAnsi="Arial"/>
      <w:bCs/>
      <w:kern w:val="20"/>
      <w:sz w:val="22"/>
      <w:szCs w:val="22"/>
      <w:lang w:val="en-US" w:eastAsia="en-US"/>
    </w:rPr>
  </w:style>
  <w:style w:type="paragraph" w:customStyle="1" w:styleId="ScheduleCrossreferenceSalans">
    <w:name w:val="Schedule Crossreference Salans"/>
    <w:basedOn w:val="Normalny"/>
    <w:next w:val="Normalny"/>
    <w:uiPriority w:val="99"/>
    <w:rsid w:val="00591DBD"/>
    <w:pPr>
      <w:pageBreakBefore/>
      <w:numPr>
        <w:ilvl w:val="8"/>
        <w:numId w:val="1"/>
      </w:numPr>
      <w:spacing w:before="120" w:after="480" w:line="288" w:lineRule="auto"/>
      <w:jc w:val="center"/>
      <w:outlineLvl w:val="0"/>
    </w:pPr>
    <w:rPr>
      <w:rFonts w:ascii="Arial" w:eastAsia="Times New Roman" w:hAnsi="Arial"/>
      <w:b/>
      <w:caps/>
      <w:kern w:val="20"/>
      <w:szCs w:val="24"/>
      <w:lang w:val="en-US"/>
    </w:rPr>
  </w:style>
  <w:style w:type="paragraph" w:customStyle="1" w:styleId="ScheduleNumberedSalans">
    <w:name w:val="Schedule Numbered Salans"/>
    <w:basedOn w:val="Normalny"/>
    <w:next w:val="Normalny"/>
    <w:uiPriority w:val="99"/>
    <w:rsid w:val="00591DBD"/>
    <w:pPr>
      <w:pageBreakBefore/>
      <w:numPr>
        <w:ilvl w:val="7"/>
        <w:numId w:val="1"/>
      </w:numPr>
      <w:spacing w:before="120" w:after="480" w:line="288" w:lineRule="auto"/>
      <w:jc w:val="center"/>
      <w:outlineLvl w:val="0"/>
    </w:pPr>
    <w:rPr>
      <w:rFonts w:ascii="Arial" w:eastAsia="Times New Roman" w:hAnsi="Arial"/>
      <w:b/>
      <w:caps/>
      <w:kern w:val="20"/>
      <w:szCs w:val="24"/>
      <w:lang w:val="en-US"/>
    </w:rPr>
  </w:style>
  <w:style w:type="character" w:customStyle="1" w:styleId="FontStyle290">
    <w:name w:val="Font Style290"/>
    <w:uiPriority w:val="99"/>
    <w:rsid w:val="00591DBD"/>
    <w:rPr>
      <w:rFonts w:ascii="Arial" w:hAnsi="Arial" w:cs="Arial"/>
      <w:sz w:val="20"/>
      <w:szCs w:val="20"/>
    </w:rPr>
  </w:style>
  <w:style w:type="paragraph" w:styleId="Tekstpodstawowy">
    <w:name w:val="Body Text"/>
    <w:aliases w:val="body text"/>
    <w:basedOn w:val="Normalny"/>
    <w:link w:val="TekstpodstawowyZnak"/>
    <w:unhideWhenUsed/>
    <w:rsid w:val="00591DBD"/>
    <w:pPr>
      <w:spacing w:after="120"/>
    </w:pPr>
  </w:style>
  <w:style w:type="character" w:customStyle="1" w:styleId="TekstpodstawowyZnak">
    <w:name w:val="Tekst podstawowy Znak"/>
    <w:aliases w:val="body text Znak"/>
    <w:basedOn w:val="Domylnaczcionkaakapitu"/>
    <w:link w:val="Tekstpodstawowy"/>
    <w:rsid w:val="00591DBD"/>
    <w:rPr>
      <w:sz w:val="22"/>
      <w:szCs w:val="22"/>
      <w:lang w:eastAsia="en-US"/>
    </w:rPr>
  </w:style>
  <w:style w:type="paragraph" w:styleId="Tekstpodstawowy2">
    <w:name w:val="Body Text 2"/>
    <w:basedOn w:val="Normalny"/>
    <w:link w:val="Tekstpodstawowy2Znak"/>
    <w:unhideWhenUsed/>
    <w:rsid w:val="00591DBD"/>
    <w:pPr>
      <w:spacing w:after="120" w:line="480" w:lineRule="auto"/>
    </w:pPr>
  </w:style>
  <w:style w:type="character" w:customStyle="1" w:styleId="Tekstpodstawowy2Znak">
    <w:name w:val="Tekst podstawowy 2 Znak"/>
    <w:basedOn w:val="Domylnaczcionkaakapitu"/>
    <w:link w:val="Tekstpodstawowy2"/>
    <w:rsid w:val="00591DBD"/>
    <w:rPr>
      <w:sz w:val="22"/>
      <w:szCs w:val="22"/>
      <w:lang w:eastAsia="en-US"/>
    </w:rPr>
  </w:style>
  <w:style w:type="paragraph" w:styleId="Tekstpodstawowy3">
    <w:name w:val="Body Text 3"/>
    <w:basedOn w:val="Normalny"/>
    <w:link w:val="Tekstpodstawowy3Znak"/>
    <w:unhideWhenUsed/>
    <w:rsid w:val="00591DBD"/>
    <w:pPr>
      <w:spacing w:after="120"/>
    </w:pPr>
    <w:rPr>
      <w:sz w:val="16"/>
      <w:szCs w:val="16"/>
    </w:rPr>
  </w:style>
  <w:style w:type="character" w:customStyle="1" w:styleId="Tekstpodstawowy3Znak">
    <w:name w:val="Tekst podstawowy 3 Znak"/>
    <w:basedOn w:val="Domylnaczcionkaakapitu"/>
    <w:link w:val="Tekstpodstawowy3"/>
    <w:rsid w:val="00591DBD"/>
    <w:rPr>
      <w:sz w:val="16"/>
      <w:szCs w:val="16"/>
      <w:lang w:eastAsia="en-US"/>
    </w:rPr>
  </w:style>
  <w:style w:type="character" w:customStyle="1" w:styleId="FontStyle24">
    <w:name w:val="Font Style24"/>
    <w:uiPriority w:val="99"/>
    <w:rsid w:val="004020B2"/>
    <w:rPr>
      <w:rFonts w:ascii="Arial" w:hAnsi="Arial" w:cs="Arial"/>
      <w:sz w:val="20"/>
      <w:szCs w:val="20"/>
    </w:rPr>
  </w:style>
  <w:style w:type="paragraph" w:customStyle="1" w:styleId="BodyText21">
    <w:name w:val="Body Text 21"/>
    <w:basedOn w:val="Normalny"/>
    <w:uiPriority w:val="99"/>
    <w:rsid w:val="000171C9"/>
    <w:pPr>
      <w:widowControl w:val="0"/>
      <w:spacing w:after="0" w:line="240" w:lineRule="auto"/>
      <w:jc w:val="both"/>
    </w:pPr>
    <w:rPr>
      <w:rFonts w:ascii="Arial" w:eastAsia="Times New Roman" w:hAnsi="Arial"/>
      <w:szCs w:val="20"/>
      <w:lang w:eastAsia="pl-PL"/>
    </w:rPr>
  </w:style>
  <w:style w:type="character" w:styleId="Hipercze">
    <w:name w:val="Hyperlink"/>
    <w:unhideWhenUsed/>
    <w:rsid w:val="000171C9"/>
    <w:rPr>
      <w:color w:val="0000FF"/>
      <w:u w:val="single"/>
    </w:rPr>
  </w:style>
  <w:style w:type="paragraph" w:customStyle="1" w:styleId="Style6">
    <w:name w:val="Style6"/>
    <w:basedOn w:val="Normalny"/>
    <w:uiPriority w:val="99"/>
    <w:rsid w:val="000171C9"/>
    <w:pPr>
      <w:widowControl w:val="0"/>
      <w:autoSpaceDE w:val="0"/>
      <w:autoSpaceDN w:val="0"/>
      <w:adjustRightInd w:val="0"/>
      <w:spacing w:after="0" w:line="240" w:lineRule="exact"/>
      <w:jc w:val="both"/>
    </w:pPr>
    <w:rPr>
      <w:rFonts w:ascii="Arial" w:eastAsia="Times New Roman" w:hAnsi="Arial" w:cs="Arial"/>
      <w:sz w:val="24"/>
      <w:szCs w:val="24"/>
      <w:lang w:eastAsia="pl-PL"/>
    </w:rPr>
  </w:style>
  <w:style w:type="paragraph" w:customStyle="1" w:styleId="Style17">
    <w:name w:val="Style17"/>
    <w:basedOn w:val="Normalny"/>
    <w:uiPriority w:val="99"/>
    <w:rsid w:val="000171C9"/>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AkapitzlistZnak">
    <w:name w:val="Akapit z listą Znak"/>
    <w:aliases w:val="Conclusion de partie Znak,Body Texte Znak,List Paragraph1 Znak,Para. de Liste Znak,Akapit z listą;1_literowka Znak,Literowanie Znak,1_literowka Znak,lp1 Znak,Preambuła Znak,Lista - poziom 1 Znak,Tabela - naglowek Znak,CP-UC Znak"/>
    <w:link w:val="Akapitzlist"/>
    <w:uiPriority w:val="34"/>
    <w:qFormat/>
    <w:locked/>
    <w:rsid w:val="000171C9"/>
    <w:rPr>
      <w:sz w:val="22"/>
      <w:szCs w:val="22"/>
      <w:lang w:eastAsia="en-US"/>
    </w:rPr>
  </w:style>
  <w:style w:type="character" w:customStyle="1" w:styleId="FontStyle72">
    <w:name w:val="Font Style72"/>
    <w:uiPriority w:val="99"/>
    <w:rsid w:val="000171C9"/>
    <w:rPr>
      <w:rFonts w:ascii="Arial" w:hAnsi="Arial" w:cs="Arial"/>
      <w:b/>
      <w:bCs/>
      <w:sz w:val="18"/>
      <w:szCs w:val="18"/>
    </w:rPr>
  </w:style>
  <w:style w:type="character" w:customStyle="1" w:styleId="FontStyle289">
    <w:name w:val="Font Style289"/>
    <w:uiPriority w:val="99"/>
    <w:rsid w:val="000171C9"/>
    <w:rPr>
      <w:rFonts w:ascii="Arial" w:hAnsi="Arial" w:cs="Arial"/>
      <w:b/>
      <w:bCs/>
      <w:sz w:val="20"/>
      <w:szCs w:val="20"/>
    </w:rPr>
  </w:style>
  <w:style w:type="paragraph" w:customStyle="1" w:styleId="Style5">
    <w:name w:val="Style5"/>
    <w:basedOn w:val="Normalny"/>
    <w:uiPriority w:val="99"/>
    <w:rsid w:val="000171C9"/>
    <w:pPr>
      <w:widowControl w:val="0"/>
      <w:autoSpaceDE w:val="0"/>
      <w:autoSpaceDN w:val="0"/>
      <w:adjustRightInd w:val="0"/>
      <w:spacing w:after="0" w:line="240" w:lineRule="auto"/>
      <w:jc w:val="right"/>
    </w:pPr>
    <w:rPr>
      <w:rFonts w:ascii="Arial" w:eastAsia="Times New Roman" w:hAnsi="Arial" w:cs="Arial"/>
      <w:sz w:val="24"/>
      <w:szCs w:val="24"/>
      <w:lang w:eastAsia="pl-PL"/>
    </w:rPr>
  </w:style>
  <w:style w:type="paragraph" w:customStyle="1" w:styleId="Style18">
    <w:name w:val="Style18"/>
    <w:basedOn w:val="Normalny"/>
    <w:uiPriority w:val="99"/>
    <w:rsid w:val="000171C9"/>
    <w:pPr>
      <w:widowControl w:val="0"/>
      <w:autoSpaceDE w:val="0"/>
      <w:autoSpaceDN w:val="0"/>
      <w:adjustRightInd w:val="0"/>
      <w:spacing w:after="0" w:line="240" w:lineRule="auto"/>
      <w:jc w:val="both"/>
    </w:pPr>
    <w:rPr>
      <w:rFonts w:ascii="Arial" w:eastAsia="Times New Roman" w:hAnsi="Arial" w:cs="Arial"/>
      <w:sz w:val="24"/>
      <w:szCs w:val="24"/>
      <w:lang w:eastAsia="pl-PL"/>
    </w:rPr>
  </w:style>
  <w:style w:type="paragraph" w:customStyle="1" w:styleId="Style140">
    <w:name w:val="Style140"/>
    <w:basedOn w:val="Normalny"/>
    <w:uiPriority w:val="99"/>
    <w:rsid w:val="000171C9"/>
    <w:pPr>
      <w:widowControl w:val="0"/>
      <w:autoSpaceDE w:val="0"/>
      <w:autoSpaceDN w:val="0"/>
      <w:adjustRightInd w:val="0"/>
      <w:spacing w:after="0" w:line="730" w:lineRule="exact"/>
      <w:jc w:val="right"/>
    </w:pPr>
    <w:rPr>
      <w:rFonts w:ascii="Arial" w:eastAsia="Times New Roman" w:hAnsi="Arial" w:cs="Arial"/>
      <w:sz w:val="24"/>
      <w:szCs w:val="24"/>
      <w:lang w:eastAsia="pl-PL"/>
    </w:rPr>
  </w:style>
  <w:style w:type="paragraph" w:customStyle="1" w:styleId="Style139">
    <w:name w:val="Style139"/>
    <w:basedOn w:val="Normalny"/>
    <w:uiPriority w:val="99"/>
    <w:rsid w:val="000171C9"/>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8">
    <w:name w:val="Font Style78"/>
    <w:basedOn w:val="Domylnaczcionkaakapitu"/>
    <w:uiPriority w:val="99"/>
    <w:rsid w:val="00875DF4"/>
    <w:rPr>
      <w:rFonts w:ascii="Tahoma" w:hAnsi="Tahoma" w:cs="Tahoma"/>
      <w:b/>
      <w:bCs/>
      <w:sz w:val="18"/>
      <w:szCs w:val="18"/>
    </w:rPr>
  </w:style>
  <w:style w:type="paragraph" w:styleId="Tekstprzypisukocowego">
    <w:name w:val="endnote text"/>
    <w:basedOn w:val="Normalny"/>
    <w:link w:val="TekstprzypisukocowegoZnak"/>
    <w:uiPriority w:val="99"/>
    <w:semiHidden/>
    <w:unhideWhenUsed/>
    <w:rsid w:val="00481C1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81C13"/>
    <w:rPr>
      <w:lang w:eastAsia="en-US"/>
    </w:rPr>
  </w:style>
  <w:style w:type="character" w:styleId="Odwoanieprzypisukocowego">
    <w:name w:val="endnote reference"/>
    <w:basedOn w:val="Domylnaczcionkaakapitu"/>
    <w:uiPriority w:val="99"/>
    <w:semiHidden/>
    <w:unhideWhenUsed/>
    <w:rsid w:val="00481C13"/>
    <w:rPr>
      <w:vertAlign w:val="superscript"/>
    </w:rPr>
  </w:style>
  <w:style w:type="paragraph" w:styleId="Tekstprzypisudolnego">
    <w:name w:val="footnote text"/>
    <w:aliases w:val="Tekst przypisu"/>
    <w:basedOn w:val="Normalny"/>
    <w:link w:val="TekstprzypisudolnegoZnak"/>
    <w:uiPriority w:val="99"/>
    <w:unhideWhenUsed/>
    <w:rsid w:val="00423342"/>
    <w:pPr>
      <w:spacing w:after="0" w:line="240" w:lineRule="auto"/>
    </w:pPr>
    <w:rPr>
      <w:sz w:val="20"/>
      <w:szCs w:val="20"/>
    </w:rPr>
  </w:style>
  <w:style w:type="character" w:customStyle="1" w:styleId="TekstprzypisudolnegoZnak">
    <w:name w:val="Tekst przypisu dolnego Znak"/>
    <w:aliases w:val="Tekst przypisu Znak"/>
    <w:basedOn w:val="Domylnaczcionkaakapitu"/>
    <w:link w:val="Tekstprzypisudolnego"/>
    <w:uiPriority w:val="99"/>
    <w:rsid w:val="00423342"/>
    <w:rPr>
      <w:lang w:eastAsia="en-US"/>
    </w:rPr>
  </w:style>
  <w:style w:type="character" w:styleId="Odwoanieprzypisudolnego">
    <w:name w:val="footnote reference"/>
    <w:aliases w:val="Odwołanie przypisu"/>
    <w:basedOn w:val="Domylnaczcionkaakapitu"/>
    <w:uiPriority w:val="99"/>
    <w:semiHidden/>
    <w:unhideWhenUsed/>
    <w:rsid w:val="00423342"/>
    <w:rPr>
      <w:vertAlign w:val="superscript"/>
    </w:rPr>
  </w:style>
  <w:style w:type="paragraph" w:styleId="Bezodstpw">
    <w:name w:val="No Spacing"/>
    <w:link w:val="BezodstpwZnak"/>
    <w:uiPriority w:val="1"/>
    <w:qFormat/>
    <w:rsid w:val="002E5FA2"/>
    <w:rPr>
      <w:sz w:val="22"/>
      <w:szCs w:val="22"/>
      <w:lang w:eastAsia="en-US"/>
    </w:rPr>
  </w:style>
  <w:style w:type="character" w:customStyle="1" w:styleId="BezodstpwZnak">
    <w:name w:val="Bez odstępów Znak"/>
    <w:link w:val="Bezodstpw"/>
    <w:uiPriority w:val="1"/>
    <w:locked/>
    <w:rsid w:val="002E5FA2"/>
    <w:rPr>
      <w:sz w:val="22"/>
      <w:szCs w:val="22"/>
      <w:lang w:eastAsia="en-US"/>
    </w:rPr>
  </w:style>
  <w:style w:type="character" w:customStyle="1" w:styleId="lscontrol--valign">
    <w:name w:val="lscontrol--valign"/>
    <w:basedOn w:val="Domylnaczcionkaakapitu"/>
    <w:rsid w:val="006574E7"/>
  </w:style>
  <w:style w:type="character" w:customStyle="1" w:styleId="Nagwek8Znak">
    <w:name w:val="Nagłówek 8 Znak"/>
    <w:basedOn w:val="Domylnaczcionkaakapitu"/>
    <w:link w:val="Nagwek8"/>
    <w:rsid w:val="00A464D4"/>
    <w:rPr>
      <w:rFonts w:ascii="Arial" w:eastAsia="Times New Roman" w:hAnsi="Arial" w:cs="Arial"/>
      <w:b/>
      <w:bCs/>
      <w:sz w:val="12"/>
      <w:szCs w:val="12"/>
      <w:lang w:eastAsia="en-US"/>
    </w:rPr>
  </w:style>
  <w:style w:type="character" w:customStyle="1" w:styleId="Nagwek9Znak">
    <w:name w:val="Nagłówek 9 Znak"/>
    <w:basedOn w:val="Domylnaczcionkaakapitu"/>
    <w:link w:val="Nagwek9"/>
    <w:rsid w:val="00A464D4"/>
    <w:rPr>
      <w:rFonts w:ascii="Arial" w:eastAsia="Times New Roman" w:hAnsi="Arial" w:cs="Arial"/>
      <w:b/>
      <w:bCs/>
      <w:color w:val="FFFFFF"/>
      <w:lang w:eastAsia="en-US"/>
    </w:rPr>
  </w:style>
  <w:style w:type="paragraph" w:styleId="Tekstpodstawowywcity">
    <w:name w:val="Body Text Indent"/>
    <w:basedOn w:val="Normalny"/>
    <w:link w:val="TekstpodstawowywcityZnak"/>
    <w:rsid w:val="00A464D4"/>
    <w:pPr>
      <w:spacing w:after="0" w:line="312" w:lineRule="atLeast"/>
      <w:ind w:left="709" w:hanging="709"/>
      <w:jc w:val="both"/>
    </w:pPr>
    <w:rPr>
      <w:rFonts w:ascii="Verdana" w:eastAsia="Times New Roman" w:hAnsi="Verdana" w:cs="Arial"/>
      <w:bCs/>
      <w:sz w:val="20"/>
      <w:szCs w:val="20"/>
      <w:lang w:eastAsia="pl-PL"/>
    </w:rPr>
  </w:style>
  <w:style w:type="character" w:customStyle="1" w:styleId="TekstpodstawowywcityZnak">
    <w:name w:val="Tekst podstawowy wcięty Znak"/>
    <w:basedOn w:val="Domylnaczcionkaakapitu"/>
    <w:link w:val="Tekstpodstawowywcity"/>
    <w:rsid w:val="00A464D4"/>
    <w:rPr>
      <w:rFonts w:ascii="Verdana" w:eastAsia="Times New Roman" w:hAnsi="Verdana" w:cs="Arial"/>
      <w:bCs/>
    </w:rPr>
  </w:style>
  <w:style w:type="paragraph" w:customStyle="1" w:styleId="Styl1">
    <w:name w:val="Styl1"/>
    <w:basedOn w:val="Normalny"/>
    <w:rsid w:val="00A464D4"/>
    <w:pPr>
      <w:numPr>
        <w:numId w:val="2"/>
      </w:numPr>
      <w:spacing w:after="0" w:line="240" w:lineRule="auto"/>
      <w:jc w:val="both"/>
    </w:pPr>
    <w:rPr>
      <w:rFonts w:ascii="Arial" w:eastAsia="Times New Roman" w:hAnsi="Arial"/>
      <w:b/>
      <w:sz w:val="28"/>
      <w:szCs w:val="20"/>
      <w:lang w:eastAsia="pl-PL"/>
    </w:rPr>
  </w:style>
  <w:style w:type="paragraph" w:styleId="Poprawka">
    <w:name w:val="Revision"/>
    <w:hidden/>
    <w:uiPriority w:val="99"/>
    <w:semiHidden/>
    <w:rsid w:val="00A464D4"/>
    <w:rPr>
      <w:rFonts w:ascii="Times New Roman" w:eastAsia="Times New Roman" w:hAnsi="Times New Roman"/>
      <w:sz w:val="24"/>
      <w:szCs w:val="24"/>
    </w:rPr>
  </w:style>
  <w:style w:type="character" w:styleId="UyteHipercze">
    <w:name w:val="FollowedHyperlink"/>
    <w:aliases w:val="OdwiedzoneHiperłącze"/>
    <w:basedOn w:val="Domylnaczcionkaakapitu"/>
    <w:uiPriority w:val="99"/>
    <w:unhideWhenUsed/>
    <w:rsid w:val="00A464D4"/>
    <w:rPr>
      <w:color w:val="954F72" w:themeColor="followedHyperlink"/>
      <w:u w:val="single"/>
    </w:rPr>
  </w:style>
  <w:style w:type="character" w:styleId="Pogrubienie">
    <w:name w:val="Strong"/>
    <w:uiPriority w:val="22"/>
    <w:qFormat/>
    <w:rsid w:val="00A464D4"/>
    <w:rPr>
      <w:b/>
      <w:bCs/>
    </w:rPr>
  </w:style>
  <w:style w:type="paragraph" w:styleId="Tekstpodstawowywcity2">
    <w:name w:val="Body Text Indent 2"/>
    <w:basedOn w:val="Normalny"/>
    <w:link w:val="Tekstpodstawowywcity2Znak"/>
    <w:unhideWhenUsed/>
    <w:rsid w:val="00A464D4"/>
    <w:pPr>
      <w:spacing w:after="120" w:line="480" w:lineRule="auto"/>
      <w:ind w:left="283"/>
    </w:pPr>
    <w:rPr>
      <w:rFonts w:ascii="Times New Roman" w:eastAsia="Times New Roman" w:hAnsi="Times New Roman"/>
      <w:sz w:val="24"/>
      <w:szCs w:val="24"/>
      <w:lang w:eastAsia="pl-PL"/>
    </w:rPr>
  </w:style>
  <w:style w:type="character" w:customStyle="1" w:styleId="Tekstpodstawowywcity2Znak">
    <w:name w:val="Tekst podstawowy wcięty 2 Znak"/>
    <w:basedOn w:val="Domylnaczcionkaakapitu"/>
    <w:link w:val="Tekstpodstawowywcity2"/>
    <w:rsid w:val="00A464D4"/>
    <w:rPr>
      <w:rFonts w:ascii="Times New Roman" w:eastAsia="Times New Roman" w:hAnsi="Times New Roman"/>
      <w:sz w:val="24"/>
      <w:szCs w:val="24"/>
    </w:rPr>
  </w:style>
  <w:style w:type="paragraph" w:customStyle="1" w:styleId="Default">
    <w:name w:val="Default"/>
    <w:rsid w:val="00A464D4"/>
    <w:pPr>
      <w:autoSpaceDE w:val="0"/>
      <w:autoSpaceDN w:val="0"/>
      <w:adjustRightInd w:val="0"/>
    </w:pPr>
    <w:rPr>
      <w:rFonts w:eastAsia="Times New Roman" w:cs="Calibri"/>
      <w:color w:val="000000"/>
      <w:sz w:val="24"/>
      <w:szCs w:val="24"/>
      <w:lang w:val="en-US"/>
    </w:rPr>
  </w:style>
  <w:style w:type="paragraph" w:styleId="NormalnyWeb">
    <w:name w:val="Normal (Web)"/>
    <w:basedOn w:val="Normalny"/>
    <w:unhideWhenUsed/>
    <w:rsid w:val="00A464D4"/>
    <w:pPr>
      <w:spacing w:before="100" w:beforeAutospacing="1" w:after="100" w:afterAutospacing="1" w:line="240" w:lineRule="auto"/>
    </w:pPr>
    <w:rPr>
      <w:rFonts w:ascii="Times" w:eastAsiaTheme="minorHAnsi" w:hAnsi="Times"/>
      <w:sz w:val="20"/>
      <w:szCs w:val="20"/>
      <w:lang w:val="cs-CZ" w:eastAsia="pl-PL"/>
    </w:rPr>
  </w:style>
  <w:style w:type="paragraph" w:styleId="Spistreci1">
    <w:name w:val="toc 1"/>
    <w:basedOn w:val="Normalny"/>
    <w:next w:val="Normalny"/>
    <w:autoRedefine/>
    <w:uiPriority w:val="39"/>
    <w:rsid w:val="00A464D4"/>
    <w:pPr>
      <w:spacing w:before="120" w:after="120" w:line="240" w:lineRule="auto"/>
    </w:pPr>
    <w:rPr>
      <w:rFonts w:ascii="Arial" w:eastAsia="Times New Roman" w:hAnsi="Arial"/>
      <w:b/>
      <w:bCs/>
      <w:caps/>
      <w:sz w:val="20"/>
      <w:szCs w:val="20"/>
      <w:lang w:eastAsia="pl-PL"/>
    </w:rPr>
  </w:style>
  <w:style w:type="paragraph" w:styleId="Legenda">
    <w:name w:val="caption"/>
    <w:basedOn w:val="Normalny"/>
    <w:next w:val="Normalny"/>
    <w:autoRedefine/>
    <w:qFormat/>
    <w:rsid w:val="00A464D4"/>
    <w:pPr>
      <w:numPr>
        <w:numId w:val="3"/>
      </w:numPr>
      <w:pBdr>
        <w:top w:val="single" w:sz="4" w:space="1" w:color="808080"/>
        <w:left w:val="single" w:sz="4" w:space="4" w:color="808080"/>
        <w:bottom w:val="single" w:sz="4" w:space="1" w:color="808080"/>
        <w:right w:val="single" w:sz="4" w:space="4" w:color="808080"/>
      </w:pBdr>
      <w:shd w:val="clear" w:color="auto" w:fill="666666"/>
      <w:spacing w:after="0" w:line="240" w:lineRule="auto"/>
      <w:jc w:val="center"/>
    </w:pPr>
    <w:rPr>
      <w:rFonts w:ascii="Arial" w:eastAsia="Times New Roman" w:hAnsi="Arial" w:cs="Arial"/>
      <w:b/>
      <w:bCs/>
      <w:caps/>
      <w:color w:val="F8F8F8"/>
      <w:shd w:val="clear" w:color="auto" w:fill="666666"/>
      <w:lang w:eastAsia="pl-PL"/>
    </w:rPr>
  </w:style>
  <w:style w:type="paragraph" w:styleId="Spistreci2">
    <w:name w:val="toc 2"/>
    <w:basedOn w:val="Normalny"/>
    <w:next w:val="Normalny"/>
    <w:autoRedefine/>
    <w:uiPriority w:val="39"/>
    <w:rsid w:val="00A464D4"/>
    <w:pPr>
      <w:spacing w:after="0" w:line="240" w:lineRule="auto"/>
      <w:ind w:left="200"/>
    </w:pPr>
    <w:rPr>
      <w:rFonts w:ascii="Arial" w:eastAsia="Times New Roman" w:hAnsi="Arial"/>
      <w:smallCaps/>
      <w:sz w:val="20"/>
      <w:szCs w:val="20"/>
      <w:lang w:eastAsia="pl-PL"/>
    </w:rPr>
  </w:style>
  <w:style w:type="paragraph" w:customStyle="1" w:styleId="Standdopkt">
    <w:name w:val="Stand do pkt"/>
    <w:basedOn w:val="Normalny"/>
    <w:autoRedefine/>
    <w:rsid w:val="00A464D4"/>
    <w:pPr>
      <w:tabs>
        <w:tab w:val="num" w:pos="1080"/>
      </w:tabs>
      <w:spacing w:after="0" w:line="240" w:lineRule="auto"/>
      <w:ind w:left="1080" w:hanging="1080"/>
      <w:jc w:val="both"/>
    </w:pPr>
    <w:rPr>
      <w:rFonts w:ascii="Arial" w:eastAsia="Times New Roman" w:hAnsi="Arial" w:cs="Arial"/>
      <w:sz w:val="20"/>
      <w:szCs w:val="20"/>
      <w:lang w:eastAsia="pl-PL"/>
    </w:rPr>
  </w:style>
  <w:style w:type="paragraph" w:customStyle="1" w:styleId="Standardwylicz1">
    <w:name w:val="Standard wylicz 1"/>
    <w:basedOn w:val="Normalny"/>
    <w:next w:val="Normalny"/>
    <w:autoRedefine/>
    <w:rsid w:val="00A464D4"/>
    <w:pPr>
      <w:numPr>
        <w:numId w:val="4"/>
      </w:numPr>
      <w:spacing w:after="0" w:line="240" w:lineRule="auto"/>
      <w:jc w:val="both"/>
    </w:pPr>
    <w:rPr>
      <w:rFonts w:ascii="Arial" w:eastAsia="Times New Roman" w:hAnsi="Arial" w:cs="Arial"/>
      <w:sz w:val="20"/>
      <w:szCs w:val="20"/>
      <w:lang w:eastAsia="pl-PL"/>
    </w:rPr>
  </w:style>
  <w:style w:type="paragraph" w:customStyle="1" w:styleId="Krawd">
    <w:name w:val="Krawędż"/>
    <w:basedOn w:val="Normalny"/>
    <w:next w:val="Normalny"/>
    <w:autoRedefine/>
    <w:rsid w:val="00A464D4"/>
    <w:pPr>
      <w:spacing w:after="0" w:line="240" w:lineRule="auto"/>
      <w:jc w:val="center"/>
    </w:pPr>
    <w:rPr>
      <w:rFonts w:ascii="Arial" w:eastAsia="Times New Roman" w:hAnsi="Arial" w:cs="Arial"/>
      <w:b/>
      <w:bCs/>
      <w:i/>
      <w:iCs/>
      <w:color w:val="F0F0F0"/>
      <w:spacing w:val="40"/>
      <w:sz w:val="72"/>
      <w:szCs w:val="72"/>
      <w:lang w:eastAsia="pl-PL"/>
    </w:rPr>
  </w:style>
  <w:style w:type="paragraph" w:customStyle="1" w:styleId="Standardwylicz2">
    <w:name w:val="Standard wylicz 2"/>
    <w:basedOn w:val="Normalny"/>
    <w:rsid w:val="00A464D4"/>
    <w:pPr>
      <w:numPr>
        <w:numId w:val="5"/>
      </w:numPr>
      <w:spacing w:after="0" w:line="240" w:lineRule="auto"/>
    </w:pPr>
    <w:rPr>
      <w:rFonts w:ascii="Arial" w:eastAsia="Times New Roman" w:hAnsi="Arial" w:cs="Arial"/>
      <w:sz w:val="20"/>
      <w:szCs w:val="20"/>
      <w:lang w:eastAsia="pl-PL"/>
    </w:rPr>
  </w:style>
  <w:style w:type="paragraph" w:styleId="Tytu">
    <w:name w:val="Title"/>
    <w:basedOn w:val="Normalny"/>
    <w:link w:val="TytuZnak"/>
    <w:qFormat/>
    <w:rsid w:val="00A464D4"/>
    <w:pPr>
      <w:spacing w:after="0" w:line="240" w:lineRule="auto"/>
      <w:jc w:val="center"/>
    </w:pPr>
    <w:rPr>
      <w:rFonts w:ascii="Arial" w:eastAsia="Times New Roman" w:hAnsi="Arial" w:cs="Arial"/>
      <w:b/>
      <w:bCs/>
      <w:sz w:val="24"/>
      <w:szCs w:val="24"/>
    </w:rPr>
  </w:style>
  <w:style w:type="character" w:customStyle="1" w:styleId="TytuZnak">
    <w:name w:val="Tytuł Znak"/>
    <w:basedOn w:val="Domylnaczcionkaakapitu"/>
    <w:link w:val="Tytu"/>
    <w:rsid w:val="00A464D4"/>
    <w:rPr>
      <w:rFonts w:ascii="Arial" w:eastAsia="Times New Roman" w:hAnsi="Arial" w:cs="Arial"/>
      <w:b/>
      <w:bCs/>
      <w:sz w:val="24"/>
      <w:szCs w:val="24"/>
      <w:lang w:eastAsia="en-US"/>
    </w:rPr>
  </w:style>
  <w:style w:type="paragraph" w:customStyle="1" w:styleId="Standardowypunktowany">
    <w:name w:val="Standardowy punktowany"/>
    <w:basedOn w:val="Normalny"/>
    <w:rsid w:val="00A464D4"/>
    <w:pPr>
      <w:numPr>
        <w:numId w:val="6"/>
      </w:numPr>
      <w:tabs>
        <w:tab w:val="left" w:pos="312"/>
      </w:tabs>
      <w:spacing w:after="0" w:line="240" w:lineRule="auto"/>
      <w:jc w:val="both"/>
    </w:pPr>
    <w:rPr>
      <w:rFonts w:ascii="Arial" w:eastAsia="Times New Roman" w:hAnsi="Arial" w:cs="Arial"/>
      <w:sz w:val="20"/>
      <w:szCs w:val="20"/>
      <w:lang w:eastAsia="pl-PL"/>
    </w:rPr>
  </w:style>
  <w:style w:type="character" w:styleId="Numerstrony">
    <w:name w:val="page number"/>
    <w:basedOn w:val="Domylnaczcionkaakapitu"/>
    <w:uiPriority w:val="99"/>
    <w:rsid w:val="00A464D4"/>
  </w:style>
  <w:style w:type="paragraph" w:styleId="Tekstpodstawowywcity3">
    <w:name w:val="Body Text Indent 3"/>
    <w:basedOn w:val="Normalny"/>
    <w:link w:val="Tekstpodstawowywcity3Znak"/>
    <w:rsid w:val="00A464D4"/>
    <w:pPr>
      <w:spacing w:after="0" w:line="240" w:lineRule="auto"/>
      <w:ind w:left="360" w:hanging="180"/>
      <w:jc w:val="both"/>
    </w:pPr>
    <w:rPr>
      <w:rFonts w:ascii="Arial" w:eastAsia="Times New Roman" w:hAnsi="Arial" w:cs="Arial"/>
      <w:sz w:val="20"/>
      <w:szCs w:val="20"/>
      <w:lang w:eastAsia="pl-PL"/>
    </w:rPr>
  </w:style>
  <w:style w:type="character" w:customStyle="1" w:styleId="Tekstpodstawowywcity3Znak">
    <w:name w:val="Tekst podstawowy wcięty 3 Znak"/>
    <w:basedOn w:val="Domylnaczcionkaakapitu"/>
    <w:link w:val="Tekstpodstawowywcity3"/>
    <w:rsid w:val="00A464D4"/>
    <w:rPr>
      <w:rFonts w:ascii="Arial" w:eastAsia="Times New Roman" w:hAnsi="Arial" w:cs="Arial"/>
    </w:rPr>
  </w:style>
  <w:style w:type="paragraph" w:styleId="Podtytu">
    <w:name w:val="Subtitle"/>
    <w:basedOn w:val="Normalny"/>
    <w:link w:val="PodtytuZnak"/>
    <w:qFormat/>
    <w:rsid w:val="00A464D4"/>
    <w:pPr>
      <w:spacing w:after="0" w:line="240" w:lineRule="auto"/>
    </w:pPr>
    <w:rPr>
      <w:rFonts w:ascii="Arial" w:eastAsia="Times New Roman" w:hAnsi="Arial" w:cs="Arial"/>
      <w:b/>
      <w:bCs/>
      <w:sz w:val="20"/>
      <w:szCs w:val="20"/>
      <w:lang w:eastAsia="pl-PL"/>
    </w:rPr>
  </w:style>
  <w:style w:type="character" w:customStyle="1" w:styleId="PodtytuZnak">
    <w:name w:val="Podtytuł Znak"/>
    <w:basedOn w:val="Domylnaczcionkaakapitu"/>
    <w:link w:val="Podtytu"/>
    <w:rsid w:val="00A464D4"/>
    <w:rPr>
      <w:rFonts w:ascii="Arial" w:eastAsia="Times New Roman" w:hAnsi="Arial" w:cs="Arial"/>
      <w:b/>
      <w:bCs/>
    </w:rPr>
  </w:style>
  <w:style w:type="character" w:customStyle="1" w:styleId="content1">
    <w:name w:val="content1"/>
    <w:basedOn w:val="Domylnaczcionkaakapitu"/>
    <w:rsid w:val="00A464D4"/>
    <w:rPr>
      <w:rFonts w:ascii="Arial" w:hAnsi="Arial" w:cs="Arial"/>
      <w:color w:val="auto"/>
      <w:sz w:val="18"/>
      <w:szCs w:val="18"/>
    </w:rPr>
  </w:style>
  <w:style w:type="paragraph" w:customStyle="1" w:styleId="StandardowyNumerowany">
    <w:name w:val="Standardowy Numerowany"/>
    <w:basedOn w:val="Normalny"/>
    <w:rsid w:val="00A464D4"/>
    <w:pPr>
      <w:numPr>
        <w:numId w:val="7"/>
      </w:numPr>
      <w:tabs>
        <w:tab w:val="left" w:pos="312"/>
      </w:tabs>
      <w:spacing w:after="0" w:line="240" w:lineRule="auto"/>
      <w:jc w:val="both"/>
    </w:pPr>
    <w:rPr>
      <w:rFonts w:ascii="Arial" w:eastAsia="Times New Roman" w:hAnsi="Arial" w:cs="Arial"/>
      <w:sz w:val="20"/>
      <w:szCs w:val="20"/>
      <w:lang w:eastAsia="pl-PL"/>
    </w:rPr>
  </w:style>
  <w:style w:type="paragraph" w:customStyle="1" w:styleId="StandardowyBold">
    <w:name w:val="Standardowy Bold"/>
    <w:basedOn w:val="Normalny"/>
    <w:next w:val="Normalny"/>
    <w:rsid w:val="00A464D4"/>
    <w:pPr>
      <w:spacing w:after="0" w:line="240" w:lineRule="auto"/>
      <w:jc w:val="both"/>
    </w:pPr>
    <w:rPr>
      <w:rFonts w:ascii="Arial" w:eastAsia="Times New Roman" w:hAnsi="Arial" w:cs="Arial"/>
      <w:b/>
      <w:bCs/>
      <w:sz w:val="20"/>
      <w:szCs w:val="20"/>
      <w:lang w:eastAsia="pl-PL"/>
    </w:rPr>
  </w:style>
  <w:style w:type="paragraph" w:styleId="Spistreci8">
    <w:name w:val="toc 8"/>
    <w:basedOn w:val="Normalny"/>
    <w:next w:val="Normalny"/>
    <w:autoRedefine/>
    <w:rsid w:val="00A464D4"/>
    <w:pPr>
      <w:spacing w:after="0" w:line="240" w:lineRule="auto"/>
      <w:ind w:left="1400"/>
    </w:pPr>
    <w:rPr>
      <w:rFonts w:ascii="Arial" w:eastAsia="Times New Roman" w:hAnsi="Arial"/>
      <w:sz w:val="18"/>
      <w:szCs w:val="18"/>
      <w:lang w:eastAsia="pl-PL"/>
    </w:rPr>
  </w:style>
  <w:style w:type="paragraph" w:customStyle="1" w:styleId="Zalacznik">
    <w:name w:val="Zalacznik"/>
    <w:basedOn w:val="Normalny"/>
    <w:next w:val="Normalny"/>
    <w:autoRedefine/>
    <w:rsid w:val="00A464D4"/>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ascii="Verdana" w:eastAsia="Times New Roman" w:hAnsi="Verdana" w:cs="Verdana"/>
      <w:b/>
      <w:bCs/>
      <w:noProof/>
      <w:sz w:val="24"/>
      <w:szCs w:val="24"/>
      <w:lang w:eastAsia="pl-PL"/>
    </w:rPr>
  </w:style>
  <w:style w:type="paragraph" w:customStyle="1" w:styleId="Rozdzial">
    <w:name w:val="Rozdzial"/>
    <w:basedOn w:val="Nagwek1"/>
    <w:next w:val="Normalny"/>
    <w:rsid w:val="00A464D4"/>
    <w:pPr>
      <w:numPr>
        <w:numId w:val="0"/>
      </w:numPr>
      <w:tabs>
        <w:tab w:val="num" w:pos="360"/>
      </w:tabs>
      <w:spacing w:before="960" w:after="960" w:line="320" w:lineRule="atLeast"/>
      <w:ind w:left="432" w:firstLine="288"/>
      <w:jc w:val="both"/>
    </w:pPr>
    <w:rPr>
      <w:rFonts w:ascii="Verdana" w:hAnsi="Verdana" w:cs="Verdana"/>
      <w:b/>
      <w:caps w:val="0"/>
      <w:kern w:val="0"/>
      <w:sz w:val="32"/>
      <w:lang w:val="pl-PL" w:eastAsia="pl-PL"/>
    </w:rPr>
  </w:style>
  <w:style w:type="paragraph" w:customStyle="1" w:styleId="DefaultText">
    <w:name w:val="Default Text"/>
    <w:basedOn w:val="Normalny"/>
    <w:rsid w:val="00A464D4"/>
    <w:pPr>
      <w:overflowPunct w:val="0"/>
      <w:autoSpaceDE w:val="0"/>
      <w:autoSpaceDN w:val="0"/>
      <w:adjustRightInd w:val="0"/>
      <w:spacing w:after="0" w:line="240" w:lineRule="auto"/>
      <w:jc w:val="both"/>
      <w:textAlignment w:val="baseline"/>
    </w:pPr>
    <w:rPr>
      <w:rFonts w:ascii="Verdana" w:eastAsia="Times New Roman" w:hAnsi="Verdana" w:cs="Verdana"/>
      <w:sz w:val="24"/>
      <w:szCs w:val="24"/>
      <w:lang w:val="en-US" w:eastAsia="pl-PL"/>
    </w:rPr>
  </w:style>
  <w:style w:type="paragraph" w:customStyle="1" w:styleId="xl23">
    <w:name w:val="xl23"/>
    <w:basedOn w:val="Normalny"/>
    <w:rsid w:val="00A464D4"/>
    <w:pPr>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1">
    <w:name w:val="1"/>
    <w:basedOn w:val="Normalny"/>
    <w:uiPriority w:val="99"/>
    <w:rsid w:val="00A464D4"/>
    <w:pPr>
      <w:tabs>
        <w:tab w:val="left" w:pos="709"/>
      </w:tabs>
      <w:spacing w:after="0" w:line="240" w:lineRule="auto"/>
    </w:pPr>
    <w:rPr>
      <w:rFonts w:ascii="Tahoma" w:eastAsia="Times New Roman" w:hAnsi="Tahoma" w:cs="Tahoma"/>
      <w:sz w:val="24"/>
      <w:szCs w:val="24"/>
      <w:lang w:eastAsia="pl-PL"/>
    </w:rPr>
  </w:style>
  <w:style w:type="paragraph" w:customStyle="1" w:styleId="ZnakZnakZnakZnakZnakZnakZnakZnakZnakZnakZnakZnakZnakZnakZnakZnak">
    <w:name w:val="Znak Znak Znak Znak Znak Znak Znak Znak Znak Znak Znak Znak Znak Znak Znak Znak"/>
    <w:basedOn w:val="Normalny"/>
    <w:rsid w:val="00A464D4"/>
    <w:pPr>
      <w:tabs>
        <w:tab w:val="left" w:pos="709"/>
      </w:tabs>
      <w:spacing w:after="0" w:line="240" w:lineRule="auto"/>
    </w:pPr>
    <w:rPr>
      <w:rFonts w:ascii="Tahoma" w:eastAsia="Times New Roman" w:hAnsi="Tahoma" w:cs="Tahoma"/>
      <w:sz w:val="24"/>
      <w:szCs w:val="24"/>
      <w:lang w:eastAsia="pl-PL"/>
    </w:rPr>
  </w:style>
  <w:style w:type="paragraph" w:customStyle="1" w:styleId="ZnakZnak">
    <w:name w:val="Znak Znak"/>
    <w:basedOn w:val="Normalny"/>
    <w:rsid w:val="00A464D4"/>
    <w:pPr>
      <w:tabs>
        <w:tab w:val="left" w:pos="709"/>
      </w:tabs>
      <w:spacing w:after="0" w:line="240" w:lineRule="auto"/>
    </w:pPr>
    <w:rPr>
      <w:rFonts w:ascii="Tahoma" w:eastAsia="Times New Roman" w:hAnsi="Tahoma" w:cs="Tahoma"/>
      <w:sz w:val="24"/>
      <w:szCs w:val="24"/>
      <w:lang w:eastAsia="pl-PL"/>
    </w:rPr>
  </w:style>
  <w:style w:type="paragraph" w:customStyle="1" w:styleId="1ZnakZnakZnak">
    <w:name w:val="1 Znak Znak Znak"/>
    <w:basedOn w:val="Normalny"/>
    <w:rsid w:val="00A464D4"/>
    <w:pPr>
      <w:tabs>
        <w:tab w:val="left" w:pos="709"/>
      </w:tabs>
      <w:spacing w:after="0" w:line="240" w:lineRule="auto"/>
    </w:pPr>
    <w:rPr>
      <w:rFonts w:ascii="Tahoma" w:eastAsia="Times New Roman" w:hAnsi="Tahoma" w:cs="Tahoma"/>
      <w:sz w:val="24"/>
      <w:szCs w:val="24"/>
      <w:lang w:eastAsia="pl-PL"/>
    </w:rPr>
  </w:style>
  <w:style w:type="character" w:styleId="Wyrnienieintensywne">
    <w:name w:val="Intense Emphasis"/>
    <w:basedOn w:val="Domylnaczcionkaakapitu"/>
    <w:qFormat/>
    <w:rsid w:val="00A464D4"/>
    <w:rPr>
      <w:rFonts w:cs="Times New Roman"/>
      <w:b/>
      <w:bCs/>
      <w:i/>
      <w:iCs/>
      <w:color w:val="auto"/>
    </w:rPr>
  </w:style>
  <w:style w:type="paragraph" w:styleId="Listapunktowana2">
    <w:name w:val="List Bullet 2"/>
    <w:basedOn w:val="Normalny"/>
    <w:autoRedefine/>
    <w:rsid w:val="00A464D4"/>
    <w:pPr>
      <w:spacing w:after="0" w:line="240" w:lineRule="auto"/>
      <w:ind w:left="643" w:hanging="360"/>
    </w:pPr>
    <w:rPr>
      <w:rFonts w:ascii="Arial" w:eastAsia="Times New Roman" w:hAnsi="Arial" w:cs="Arial"/>
      <w:sz w:val="20"/>
      <w:szCs w:val="20"/>
      <w:lang w:eastAsia="pl-PL"/>
    </w:rPr>
  </w:style>
  <w:style w:type="paragraph" w:customStyle="1" w:styleId="Akapitzlist1">
    <w:name w:val="Akapit z listą1"/>
    <w:basedOn w:val="Normalny"/>
    <w:rsid w:val="00A464D4"/>
    <w:pPr>
      <w:spacing w:after="0" w:line="240" w:lineRule="auto"/>
      <w:ind w:left="720"/>
    </w:pPr>
    <w:rPr>
      <w:rFonts w:ascii="Arial" w:eastAsia="Times New Roman" w:hAnsi="Arial"/>
      <w:sz w:val="24"/>
      <w:szCs w:val="24"/>
      <w:lang w:eastAsia="pl-PL"/>
    </w:rPr>
  </w:style>
  <w:style w:type="character" w:customStyle="1" w:styleId="EquationCaption">
    <w:name w:val="_Equation Caption"/>
    <w:rsid w:val="00A464D4"/>
    <w:rPr>
      <w:rFonts w:cs="Times New Roman"/>
    </w:rPr>
  </w:style>
  <w:style w:type="table" w:customStyle="1" w:styleId="Tabela-Siatka1">
    <w:name w:val="Tabela - Siatka1"/>
    <w:basedOn w:val="Standardowy"/>
    <w:next w:val="Tabela-Siatka"/>
    <w:uiPriority w:val="59"/>
    <w:rsid w:val="00A464D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unhideWhenUsed/>
    <w:rsid w:val="00A464D4"/>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A464D4"/>
    <w:rPr>
      <w:rFonts w:ascii="Courier New" w:eastAsia="Times New Roman" w:hAnsi="Courier New" w:cs="Courier New"/>
    </w:rPr>
  </w:style>
  <w:style w:type="character" w:customStyle="1" w:styleId="WW8Num1z4">
    <w:name w:val="WW8Num1z4"/>
    <w:rsid w:val="00A464D4"/>
  </w:style>
  <w:style w:type="character" w:customStyle="1" w:styleId="luchili">
    <w:name w:val="luc_hili"/>
    <w:basedOn w:val="Domylnaczcionkaakapitu"/>
    <w:rsid w:val="00A464D4"/>
  </w:style>
  <w:style w:type="paragraph" w:customStyle="1" w:styleId="font5">
    <w:name w:val="font5"/>
    <w:basedOn w:val="Normalny"/>
    <w:rsid w:val="00A464D4"/>
    <w:pPr>
      <w:spacing w:before="100" w:beforeAutospacing="1" w:after="100" w:afterAutospacing="1" w:line="240" w:lineRule="auto"/>
    </w:pPr>
    <w:rPr>
      <w:rFonts w:ascii="Arial" w:eastAsia="Times New Roman" w:hAnsi="Arial" w:cs="Arial"/>
      <w:color w:val="000000"/>
      <w:sz w:val="18"/>
      <w:szCs w:val="18"/>
      <w:lang w:eastAsia="pl-PL"/>
    </w:rPr>
  </w:style>
  <w:style w:type="paragraph" w:customStyle="1" w:styleId="xl63">
    <w:name w:val="xl63"/>
    <w:basedOn w:val="Normalny"/>
    <w:rsid w:val="00A46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64">
    <w:name w:val="xl64"/>
    <w:basedOn w:val="Normalny"/>
    <w:rsid w:val="00A46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sz w:val="18"/>
      <w:szCs w:val="18"/>
      <w:lang w:eastAsia="pl-PL"/>
    </w:rPr>
  </w:style>
  <w:style w:type="paragraph" w:customStyle="1" w:styleId="xl65">
    <w:name w:val="xl65"/>
    <w:basedOn w:val="Normalny"/>
    <w:rsid w:val="00A46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pl-PL"/>
    </w:rPr>
  </w:style>
  <w:style w:type="paragraph" w:customStyle="1" w:styleId="xl66">
    <w:name w:val="xl66"/>
    <w:basedOn w:val="Normalny"/>
    <w:rsid w:val="00A46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pl-PL"/>
    </w:rPr>
  </w:style>
  <w:style w:type="paragraph" w:customStyle="1" w:styleId="xl67">
    <w:name w:val="xl67"/>
    <w:basedOn w:val="Normalny"/>
    <w:rsid w:val="00A46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A464D4"/>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A464D4"/>
    <w:pPr>
      <w:widowControl w:val="0"/>
      <w:shd w:val="clear" w:color="auto" w:fill="FFFFFF"/>
      <w:spacing w:after="580" w:line="246" w:lineRule="exact"/>
      <w:ind w:hanging="660"/>
      <w:jc w:val="right"/>
    </w:pPr>
    <w:rPr>
      <w:rFonts w:ascii="Arial" w:hAnsi="Arial" w:cs="Arial"/>
      <w:sz w:val="20"/>
      <w:szCs w:val="20"/>
      <w:lang w:eastAsia="pl-PL"/>
    </w:rPr>
  </w:style>
  <w:style w:type="paragraph" w:customStyle="1" w:styleId="xmsonormal">
    <w:name w:val="x_msonormal"/>
    <w:basedOn w:val="Normalny"/>
    <w:rsid w:val="00A464D4"/>
    <w:pPr>
      <w:spacing w:before="100" w:beforeAutospacing="1" w:after="100" w:afterAutospacing="1" w:line="240" w:lineRule="auto"/>
    </w:pPr>
    <w:rPr>
      <w:rFonts w:ascii="Times New Roman" w:eastAsia="Times New Roman" w:hAnsi="Times New Roman"/>
      <w:sz w:val="24"/>
      <w:szCs w:val="24"/>
      <w:lang w:eastAsia="pl-PL"/>
    </w:rPr>
  </w:style>
  <w:style w:type="table" w:customStyle="1" w:styleId="Siatkatabelijasna1">
    <w:name w:val="Siatka tabeli — jasna1"/>
    <w:basedOn w:val="Standardowy"/>
    <w:uiPriority w:val="40"/>
    <w:rsid w:val="00A464D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A464D4"/>
    <w:rPr>
      <w:rFonts w:asciiTheme="minorHAnsi" w:eastAsiaTheme="minorHAnsi" w:hAnsiTheme="minorHAnsi" w:cstheme="minorBidi"/>
      <w:sz w:val="22"/>
      <w:szCs w:val="22"/>
      <w:lang w:eastAsia="en-US"/>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A464D4"/>
    <w:rPr>
      <w:rFonts w:asciiTheme="minorHAnsi" w:eastAsiaTheme="minorHAnsi" w:hAnsiTheme="minorHAnsi" w:cstheme="minorBidi"/>
      <w:sz w:val="22"/>
      <w:szCs w:val="22"/>
      <w:lang w:eastAsia="en-US"/>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A464D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A464D4"/>
    <w:pPr>
      <w:spacing w:before="150" w:after="100" w:afterAutospacing="1" w:line="240" w:lineRule="auto"/>
      <w:jc w:val="center"/>
    </w:pPr>
    <w:rPr>
      <w:rFonts w:ascii="Times New Roman" w:eastAsia="Times New Roman" w:hAnsi="Times New Roman"/>
      <w:color w:val="FFFFFF"/>
      <w:sz w:val="21"/>
      <w:szCs w:val="21"/>
      <w:lang w:eastAsia="pl-PL"/>
    </w:rPr>
  </w:style>
  <w:style w:type="paragraph" w:customStyle="1" w:styleId="Texte1">
    <w:name w:val="Texte 1"/>
    <w:basedOn w:val="Normalny"/>
    <w:uiPriority w:val="99"/>
    <w:rsid w:val="00A464D4"/>
    <w:pPr>
      <w:spacing w:after="0" w:line="240" w:lineRule="auto"/>
    </w:pPr>
    <w:rPr>
      <w:rFonts w:ascii="Verdana" w:eastAsia="Times New Roman" w:hAnsi="Verdana" w:cs="Verdana"/>
      <w:caps/>
      <w:sz w:val="20"/>
      <w:szCs w:val="20"/>
      <w:lang w:eastAsia="pl-PL"/>
    </w:rPr>
  </w:style>
  <w:style w:type="paragraph" w:customStyle="1" w:styleId="Texte2">
    <w:name w:val="Texte 2"/>
    <w:basedOn w:val="Texteengras"/>
    <w:uiPriority w:val="99"/>
    <w:rsid w:val="00A464D4"/>
    <w:rPr>
      <w:caps/>
    </w:rPr>
  </w:style>
  <w:style w:type="paragraph" w:customStyle="1" w:styleId="Texteengras">
    <w:name w:val="Texte en gras"/>
    <w:basedOn w:val="Normalny"/>
    <w:uiPriority w:val="99"/>
    <w:rsid w:val="00A464D4"/>
    <w:pPr>
      <w:spacing w:after="0" w:line="240" w:lineRule="auto"/>
    </w:pPr>
    <w:rPr>
      <w:rFonts w:ascii="Verdana" w:eastAsia="Times New Roman" w:hAnsi="Verdana" w:cs="Verdana"/>
      <w:b/>
      <w:bCs/>
      <w:sz w:val="20"/>
      <w:szCs w:val="20"/>
      <w:lang w:eastAsia="pl-PL"/>
    </w:rPr>
  </w:style>
  <w:style w:type="table" w:customStyle="1" w:styleId="Siatkatabelijasna3">
    <w:name w:val="Siatka tabeli — jasna3"/>
    <w:basedOn w:val="Standardowy"/>
    <w:uiPriority w:val="40"/>
    <w:rsid w:val="00A464D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A464D4"/>
  </w:style>
  <w:style w:type="character" w:customStyle="1" w:styleId="TitleChar">
    <w:name w:val="Title Char"/>
    <w:uiPriority w:val="99"/>
    <w:locked/>
    <w:rsid w:val="00A464D4"/>
    <w:rPr>
      <w:rFonts w:ascii="Cambria" w:hAnsi="Cambria" w:cs="Cambria"/>
      <w:b/>
      <w:bCs/>
      <w:kern w:val="28"/>
      <w:sz w:val="32"/>
      <w:szCs w:val="32"/>
      <w:lang w:val="pl-PL" w:eastAsia="pl-PL"/>
    </w:rPr>
  </w:style>
  <w:style w:type="character" w:styleId="Tekstzastpczy">
    <w:name w:val="Placeholder Text"/>
    <w:basedOn w:val="Domylnaczcionkaakapitu"/>
    <w:uiPriority w:val="99"/>
    <w:semiHidden/>
    <w:rsid w:val="00A464D4"/>
    <w:rPr>
      <w:color w:val="808080"/>
    </w:rPr>
  </w:style>
  <w:style w:type="paragraph" w:customStyle="1" w:styleId="Arial">
    <w:name w:val="Arial"/>
    <w:basedOn w:val="Normalny"/>
    <w:autoRedefine/>
    <w:rsid w:val="00A464D4"/>
    <w:pPr>
      <w:numPr>
        <w:ilvl w:val="1"/>
        <w:numId w:val="8"/>
      </w:numPr>
      <w:tabs>
        <w:tab w:val="left" w:pos="0"/>
      </w:tabs>
      <w:spacing w:after="0" w:line="240" w:lineRule="auto"/>
      <w:jc w:val="both"/>
    </w:pPr>
    <w:rPr>
      <w:rFonts w:ascii="Arial Narrow" w:eastAsia="Times New Roman" w:hAnsi="Arial Narrow"/>
      <w:bCs/>
      <w:snapToGrid w:val="0"/>
      <w:color w:val="000000"/>
      <w:sz w:val="24"/>
      <w:szCs w:val="20"/>
      <w:lang w:eastAsia="pl-PL"/>
    </w:rPr>
  </w:style>
  <w:style w:type="table" w:customStyle="1" w:styleId="Tabela-Siatka2">
    <w:name w:val="Tabela - Siatka2"/>
    <w:basedOn w:val="Standardowy"/>
    <w:next w:val="Tabela-Siatka"/>
    <w:rsid w:val="00A464D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
    <w:name w:val="Siatka tabeli — jasna4"/>
    <w:basedOn w:val="Standardowy"/>
    <w:uiPriority w:val="40"/>
    <w:rsid w:val="00A464D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A464D4"/>
    <w:rPr>
      <w:rFonts w:asciiTheme="minorHAnsi" w:eastAsiaTheme="minorHAnsi" w:hAnsiTheme="minorHAnsi" w:cstheme="minorBidi"/>
      <w:sz w:val="22"/>
      <w:szCs w:val="22"/>
      <w:lang w:eastAsia="en-US"/>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A464D4"/>
    <w:rPr>
      <w:rFonts w:asciiTheme="minorHAnsi" w:eastAsiaTheme="minorHAnsi" w:hAnsiTheme="minorHAnsi" w:cstheme="minorBidi"/>
      <w:color w:val="2E74B5" w:themeColor="accent1" w:themeShade="BF"/>
      <w:sz w:val="22"/>
      <w:szCs w:val="22"/>
      <w:lang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Siatkatabelijasna">
    <w:name w:val="Grid Table Light"/>
    <w:basedOn w:val="Standardowy"/>
    <w:uiPriority w:val="40"/>
    <w:rsid w:val="00A464D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A464D4"/>
    <w:rPr>
      <w:rFonts w:asciiTheme="minorHAnsi" w:eastAsiaTheme="minorHAnsi" w:hAnsiTheme="minorHAnsi" w:cstheme="minorBidi"/>
      <w:sz w:val="22"/>
      <w:szCs w:val="22"/>
      <w:lang w:eastAsia="en-US"/>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A464D4"/>
    <w:rPr>
      <w:rFonts w:asciiTheme="minorHAnsi" w:eastAsiaTheme="minorHAnsi" w:hAnsiTheme="minorHAnsi" w:cstheme="minorBidi"/>
      <w:color w:val="2E74B5" w:themeColor="accent1" w:themeShade="BF"/>
      <w:sz w:val="22"/>
      <w:szCs w:val="22"/>
      <w:lang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
    <w:name w:val="Bez listy2"/>
    <w:next w:val="Bezlisty"/>
    <w:uiPriority w:val="99"/>
    <w:semiHidden/>
    <w:unhideWhenUsed/>
    <w:rsid w:val="00A464D4"/>
  </w:style>
  <w:style w:type="table" w:customStyle="1" w:styleId="Tabela-Siatka3">
    <w:name w:val="Tabela - Siatka3"/>
    <w:basedOn w:val="Standardowy"/>
    <w:next w:val="Tabela-Siatka"/>
    <w:rsid w:val="00A464D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A464D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A464D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A464D4"/>
    <w:rPr>
      <w:rFonts w:asciiTheme="minorHAnsi" w:eastAsiaTheme="minorHAnsi" w:hAnsiTheme="minorHAnsi" w:cstheme="minorBidi"/>
      <w:sz w:val="22"/>
      <w:szCs w:val="22"/>
      <w:lang w:eastAsia="en-US"/>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A464D4"/>
    <w:rPr>
      <w:rFonts w:asciiTheme="minorHAnsi" w:eastAsiaTheme="minorHAnsi" w:hAnsiTheme="minorHAnsi" w:cstheme="minorBidi"/>
      <w:sz w:val="22"/>
      <w:szCs w:val="22"/>
      <w:lang w:eastAsia="en-US"/>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A464D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A464D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A464D4"/>
  </w:style>
  <w:style w:type="table" w:customStyle="1" w:styleId="Tabela-Siatka21">
    <w:name w:val="Tabela - Siatka21"/>
    <w:basedOn w:val="Standardowy"/>
    <w:next w:val="Tabela-Siatka"/>
    <w:rsid w:val="00A464D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A464D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A464D4"/>
  </w:style>
  <w:style w:type="paragraph" w:customStyle="1" w:styleId="StandardowyStandardowy1">
    <w:name w:val="Standardowy.Standardowy1"/>
    <w:basedOn w:val="Normalny"/>
    <w:rsid w:val="00A464D4"/>
    <w:pPr>
      <w:autoSpaceDE w:val="0"/>
      <w:autoSpaceDN w:val="0"/>
      <w:spacing w:after="0" w:line="240" w:lineRule="auto"/>
    </w:pPr>
    <w:rPr>
      <w:rFonts w:ascii="Times New Roman" w:eastAsiaTheme="minorHAnsi" w:hAnsi="Times New Roman"/>
      <w:sz w:val="24"/>
      <w:szCs w:val="24"/>
      <w:lang w:eastAsia="pl-PL"/>
    </w:rPr>
  </w:style>
  <w:style w:type="character" w:customStyle="1" w:styleId="WW8Num7z1">
    <w:name w:val="WW8Num7z1"/>
    <w:basedOn w:val="Domylnaczcionkaakapitu"/>
    <w:uiPriority w:val="99"/>
    <w:rsid w:val="00A464D4"/>
    <w:rPr>
      <w:rFonts w:ascii="Courier New" w:hAnsi="Courier New" w:cs="Courier New" w:hint="default"/>
    </w:rPr>
  </w:style>
  <w:style w:type="character" w:customStyle="1" w:styleId="Znak">
    <w:name w:val="Znak"/>
    <w:basedOn w:val="Domylnaczcionkaakapitu"/>
    <w:uiPriority w:val="99"/>
    <w:rsid w:val="00A464D4"/>
    <w:rPr>
      <w:rFonts w:ascii="Consolas" w:hAnsi="Consolas" w:cs="Consolas" w:hint="default"/>
    </w:rPr>
  </w:style>
  <w:style w:type="paragraph" w:styleId="Lista2">
    <w:name w:val="List 2"/>
    <w:basedOn w:val="Normalny"/>
    <w:semiHidden/>
    <w:unhideWhenUsed/>
    <w:rsid w:val="00A464D4"/>
    <w:pPr>
      <w:spacing w:after="0" w:line="240" w:lineRule="auto"/>
      <w:ind w:left="566" w:hanging="283"/>
    </w:pPr>
    <w:rPr>
      <w:rFonts w:ascii="Times New Roman" w:eastAsia="Times New Roman" w:hAnsi="Times New Roman"/>
      <w:sz w:val="24"/>
      <w:szCs w:val="20"/>
      <w:lang w:eastAsia="pl-PL"/>
    </w:rPr>
  </w:style>
  <w:style w:type="paragraph" w:customStyle="1" w:styleId="Style3">
    <w:name w:val="Style3"/>
    <w:basedOn w:val="Normalny"/>
    <w:uiPriority w:val="99"/>
    <w:rsid w:val="00A464D4"/>
    <w:pPr>
      <w:widowControl w:val="0"/>
      <w:autoSpaceDE w:val="0"/>
      <w:autoSpaceDN w:val="0"/>
      <w:adjustRightInd w:val="0"/>
      <w:spacing w:after="0" w:line="240" w:lineRule="auto"/>
    </w:pPr>
    <w:rPr>
      <w:rFonts w:eastAsia="Times New Roman"/>
      <w:sz w:val="24"/>
      <w:szCs w:val="24"/>
      <w:lang w:eastAsia="pl-PL"/>
    </w:rPr>
  </w:style>
  <w:style w:type="paragraph" w:customStyle="1" w:styleId="Style2">
    <w:name w:val="Style2"/>
    <w:basedOn w:val="Normalny"/>
    <w:uiPriority w:val="99"/>
    <w:rsid w:val="00A464D4"/>
    <w:pPr>
      <w:widowControl w:val="0"/>
      <w:autoSpaceDE w:val="0"/>
      <w:autoSpaceDN w:val="0"/>
      <w:adjustRightInd w:val="0"/>
      <w:spacing w:after="0" w:line="279" w:lineRule="exact"/>
      <w:ind w:firstLine="325"/>
      <w:jc w:val="both"/>
    </w:pPr>
    <w:rPr>
      <w:rFonts w:ascii="Trebuchet MS" w:eastAsia="Times New Roman" w:hAnsi="Trebuchet MS"/>
      <w:sz w:val="24"/>
      <w:szCs w:val="24"/>
      <w:lang w:eastAsia="pl-PL"/>
    </w:rPr>
  </w:style>
  <w:style w:type="paragraph" w:customStyle="1" w:styleId="Style4">
    <w:name w:val="Style4"/>
    <w:basedOn w:val="Normalny"/>
    <w:uiPriority w:val="99"/>
    <w:rsid w:val="00A464D4"/>
    <w:pPr>
      <w:widowControl w:val="0"/>
      <w:autoSpaceDE w:val="0"/>
      <w:autoSpaceDN w:val="0"/>
      <w:adjustRightInd w:val="0"/>
      <w:spacing w:after="0" w:line="267" w:lineRule="exact"/>
      <w:jc w:val="both"/>
    </w:pPr>
    <w:rPr>
      <w:rFonts w:eastAsia="Times New Roman"/>
      <w:sz w:val="24"/>
      <w:szCs w:val="24"/>
      <w:lang w:eastAsia="pl-PL"/>
    </w:rPr>
  </w:style>
  <w:style w:type="character" w:customStyle="1" w:styleId="FontStyle13">
    <w:name w:val="Font Style13"/>
    <w:uiPriority w:val="99"/>
    <w:rsid w:val="00A464D4"/>
    <w:rPr>
      <w:rFonts w:ascii="Calibri" w:hAnsi="Calibri" w:cs="Calibri"/>
      <w:b/>
      <w:bCs/>
      <w:sz w:val="20"/>
      <w:szCs w:val="20"/>
    </w:rPr>
  </w:style>
  <w:style w:type="character" w:customStyle="1" w:styleId="FontStyle14">
    <w:name w:val="Font Style14"/>
    <w:uiPriority w:val="99"/>
    <w:rsid w:val="00A464D4"/>
    <w:rPr>
      <w:rFonts w:ascii="Calibri" w:hAnsi="Calibri" w:cs="Calibri"/>
      <w:sz w:val="20"/>
      <w:szCs w:val="20"/>
    </w:rPr>
  </w:style>
  <w:style w:type="paragraph" w:customStyle="1" w:styleId="Style8">
    <w:name w:val="Style8"/>
    <w:basedOn w:val="Normalny"/>
    <w:uiPriority w:val="99"/>
    <w:rsid w:val="00A464D4"/>
    <w:pPr>
      <w:widowControl w:val="0"/>
      <w:autoSpaceDE w:val="0"/>
      <w:autoSpaceDN w:val="0"/>
      <w:adjustRightInd w:val="0"/>
      <w:spacing w:after="0" w:line="269" w:lineRule="exact"/>
      <w:ind w:hanging="542"/>
      <w:jc w:val="both"/>
    </w:pPr>
    <w:rPr>
      <w:rFonts w:eastAsia="Times New Roman"/>
      <w:sz w:val="24"/>
      <w:szCs w:val="24"/>
      <w:lang w:eastAsia="pl-PL"/>
    </w:rPr>
  </w:style>
  <w:style w:type="character" w:customStyle="1" w:styleId="FontStyle12">
    <w:name w:val="Font Style12"/>
    <w:uiPriority w:val="99"/>
    <w:rsid w:val="00A464D4"/>
    <w:rPr>
      <w:rFonts w:ascii="Calibri" w:hAnsi="Calibri" w:cs="Calibri"/>
      <w:b/>
      <w:bCs/>
      <w:i/>
      <w:iCs/>
      <w:sz w:val="20"/>
      <w:szCs w:val="20"/>
    </w:rPr>
  </w:style>
  <w:style w:type="table" w:customStyle="1" w:styleId="Tabela-Siatka5">
    <w:name w:val="Tabela - Siatka5"/>
    <w:basedOn w:val="Standardowy"/>
    <w:next w:val="Tabela-Siatka"/>
    <w:uiPriority w:val="39"/>
    <w:rsid w:val="00A464D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A464D4"/>
    <w:rPr>
      <w:rFonts w:ascii="Verdana" w:hAnsi="Verdana" w:cs="Verdana"/>
      <w:b/>
      <w:bCs/>
      <w:i/>
      <w:iCs/>
      <w:sz w:val="12"/>
      <w:szCs w:val="12"/>
    </w:rPr>
  </w:style>
  <w:style w:type="character" w:customStyle="1" w:styleId="FontStyle42">
    <w:name w:val="Font Style42"/>
    <w:basedOn w:val="Domylnaczcionkaakapitu"/>
    <w:uiPriority w:val="99"/>
    <w:rsid w:val="00A464D4"/>
    <w:rPr>
      <w:rFonts w:ascii="Calibri" w:hAnsi="Calibri" w:cs="Calibri"/>
      <w:sz w:val="14"/>
      <w:szCs w:val="14"/>
    </w:rPr>
  </w:style>
  <w:style w:type="table" w:customStyle="1" w:styleId="Tabela-Siatka12">
    <w:name w:val="Tabela - Siatka12"/>
    <w:basedOn w:val="Standardowy"/>
    <w:next w:val="Tabela-Siatka"/>
    <w:uiPriority w:val="59"/>
    <w:rsid w:val="00A464D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A464D4"/>
    <w:pPr>
      <w:numPr>
        <w:numId w:val="9"/>
      </w:numPr>
      <w:spacing w:before="20" w:after="20" w:line="240" w:lineRule="auto"/>
    </w:pPr>
    <w:rPr>
      <w:rFonts w:ascii="Arial" w:eastAsia="Times New Roman" w:hAnsi="Arial"/>
      <w:sz w:val="20"/>
      <w:szCs w:val="20"/>
      <w:lang w:val="de-DE"/>
    </w:rPr>
  </w:style>
  <w:style w:type="paragraph" w:customStyle="1" w:styleId="Table">
    <w:name w:val="Table"/>
    <w:basedOn w:val="Normalny"/>
    <w:rsid w:val="00A464D4"/>
    <w:pPr>
      <w:spacing w:before="20" w:after="20" w:line="240" w:lineRule="auto"/>
    </w:pPr>
    <w:rPr>
      <w:rFonts w:ascii="Arial" w:eastAsia="Times New Roman" w:hAnsi="Arial"/>
      <w:sz w:val="20"/>
      <w:szCs w:val="20"/>
      <w:lang w:val="en-US"/>
    </w:rPr>
  </w:style>
  <w:style w:type="paragraph" w:customStyle="1" w:styleId="Style25">
    <w:name w:val="Style25"/>
    <w:basedOn w:val="Normalny"/>
    <w:uiPriority w:val="99"/>
    <w:rsid w:val="00A464D4"/>
    <w:pPr>
      <w:widowControl w:val="0"/>
      <w:autoSpaceDE w:val="0"/>
      <w:autoSpaceDN w:val="0"/>
      <w:adjustRightInd w:val="0"/>
      <w:spacing w:after="0" w:line="269" w:lineRule="exact"/>
      <w:jc w:val="center"/>
    </w:pPr>
    <w:rPr>
      <w:rFonts w:eastAsiaTheme="minorEastAsia" w:cstheme="minorBidi"/>
      <w:sz w:val="24"/>
      <w:szCs w:val="24"/>
      <w:lang w:eastAsia="pl-PL"/>
    </w:rPr>
  </w:style>
  <w:style w:type="paragraph" w:customStyle="1" w:styleId="Style28">
    <w:name w:val="Style28"/>
    <w:basedOn w:val="Normalny"/>
    <w:uiPriority w:val="99"/>
    <w:rsid w:val="00A464D4"/>
    <w:pPr>
      <w:widowControl w:val="0"/>
      <w:autoSpaceDE w:val="0"/>
      <w:autoSpaceDN w:val="0"/>
      <w:adjustRightInd w:val="0"/>
      <w:spacing w:after="0" w:line="274" w:lineRule="exact"/>
      <w:jc w:val="center"/>
    </w:pPr>
    <w:rPr>
      <w:rFonts w:eastAsiaTheme="minorEastAsia" w:cstheme="minorBidi"/>
      <w:sz w:val="24"/>
      <w:szCs w:val="24"/>
      <w:lang w:eastAsia="pl-PL"/>
    </w:rPr>
  </w:style>
  <w:style w:type="paragraph" w:customStyle="1" w:styleId="Style29">
    <w:name w:val="Style29"/>
    <w:basedOn w:val="Normalny"/>
    <w:uiPriority w:val="99"/>
    <w:rsid w:val="00A464D4"/>
    <w:pPr>
      <w:widowControl w:val="0"/>
      <w:autoSpaceDE w:val="0"/>
      <w:autoSpaceDN w:val="0"/>
      <w:adjustRightInd w:val="0"/>
      <w:spacing w:after="0" w:line="240" w:lineRule="auto"/>
    </w:pPr>
    <w:rPr>
      <w:rFonts w:eastAsiaTheme="minorEastAsia" w:cstheme="minorBidi"/>
      <w:sz w:val="24"/>
      <w:szCs w:val="24"/>
      <w:lang w:eastAsia="pl-PL"/>
    </w:rPr>
  </w:style>
  <w:style w:type="character" w:styleId="Uwydatnienie">
    <w:name w:val="Emphasis"/>
    <w:basedOn w:val="Domylnaczcionkaakapitu"/>
    <w:uiPriority w:val="20"/>
    <w:qFormat/>
    <w:rsid w:val="00CC1FAA"/>
    <w:rPr>
      <w:b/>
      <w:bCs/>
      <w:i w:val="0"/>
      <w:iCs w:val="0"/>
    </w:rPr>
  </w:style>
  <w:style w:type="character" w:customStyle="1" w:styleId="st1">
    <w:name w:val="st1"/>
    <w:basedOn w:val="Domylnaczcionkaakapitu"/>
    <w:rsid w:val="00CC1FAA"/>
  </w:style>
  <w:style w:type="paragraph" w:customStyle="1" w:styleId="Style10">
    <w:name w:val="Style10"/>
    <w:basedOn w:val="Normalny"/>
    <w:uiPriority w:val="99"/>
    <w:rsid w:val="00F64E62"/>
    <w:pPr>
      <w:widowControl w:val="0"/>
      <w:autoSpaceDE w:val="0"/>
      <w:autoSpaceDN w:val="0"/>
      <w:adjustRightInd w:val="0"/>
      <w:spacing w:after="0" w:line="190" w:lineRule="exact"/>
    </w:pPr>
    <w:rPr>
      <w:rFonts w:ascii="Franklin Gothic Medium" w:eastAsiaTheme="minorEastAsia" w:hAnsi="Franklin Gothic Medium" w:cstheme="minorBidi"/>
      <w:sz w:val="24"/>
      <w:szCs w:val="24"/>
      <w:lang w:eastAsia="pl-PL"/>
    </w:rPr>
  </w:style>
  <w:style w:type="paragraph" w:customStyle="1" w:styleId="Style11">
    <w:name w:val="Style11"/>
    <w:basedOn w:val="Normalny"/>
    <w:uiPriority w:val="99"/>
    <w:rsid w:val="00F64E62"/>
    <w:pPr>
      <w:widowControl w:val="0"/>
      <w:autoSpaceDE w:val="0"/>
      <w:autoSpaceDN w:val="0"/>
      <w:adjustRightInd w:val="0"/>
      <w:spacing w:after="0" w:line="182" w:lineRule="exact"/>
      <w:jc w:val="center"/>
    </w:pPr>
    <w:rPr>
      <w:rFonts w:ascii="Franklin Gothic Medium" w:eastAsiaTheme="minorEastAsia" w:hAnsi="Franklin Gothic Medium" w:cstheme="minorBidi"/>
      <w:sz w:val="24"/>
      <w:szCs w:val="24"/>
      <w:lang w:eastAsia="pl-PL"/>
    </w:rPr>
  </w:style>
  <w:style w:type="character" w:customStyle="1" w:styleId="FontStyle16">
    <w:name w:val="Font Style16"/>
    <w:basedOn w:val="Domylnaczcionkaakapitu"/>
    <w:uiPriority w:val="99"/>
    <w:rsid w:val="00F64E62"/>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F64E62"/>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F64E62"/>
    <w:pPr>
      <w:spacing w:after="120" w:line="240" w:lineRule="auto"/>
      <w:ind w:left="1304"/>
    </w:pPr>
    <w:rPr>
      <w:rFonts w:ascii="Arial" w:eastAsia="Times New Roman" w:hAnsi="Arial"/>
      <w:sz w:val="20"/>
      <w:szCs w:val="20"/>
      <w:lang w:val="de-DE"/>
    </w:rPr>
  </w:style>
  <w:style w:type="paragraph" w:styleId="Nagwekspisutreci">
    <w:name w:val="TOC Heading"/>
    <w:basedOn w:val="Nagwek1"/>
    <w:next w:val="Normalny"/>
    <w:uiPriority w:val="39"/>
    <w:unhideWhenUsed/>
    <w:qFormat/>
    <w:rsid w:val="00F64E62"/>
    <w:pPr>
      <w:keepLines/>
      <w:numPr>
        <w:numId w:val="0"/>
      </w:numPr>
      <w:spacing w:before="240" w:after="0" w:line="259" w:lineRule="auto"/>
      <w:outlineLvl w:val="9"/>
    </w:pPr>
    <w:rPr>
      <w:rFonts w:asciiTheme="majorHAnsi" w:eastAsiaTheme="majorEastAsia" w:hAnsiTheme="majorHAnsi" w:cstheme="majorBidi"/>
      <w:bCs w:val="0"/>
      <w:caps w:val="0"/>
      <w:color w:val="2E74B5" w:themeColor="accent1" w:themeShade="BF"/>
      <w:kern w:val="0"/>
      <w:sz w:val="32"/>
      <w:lang w:val="pl-PL" w:eastAsia="pl-PL"/>
    </w:rPr>
  </w:style>
  <w:style w:type="paragraph" w:styleId="Spistreci3">
    <w:name w:val="toc 3"/>
    <w:basedOn w:val="Normalny"/>
    <w:next w:val="Normalny"/>
    <w:autoRedefine/>
    <w:uiPriority w:val="39"/>
    <w:unhideWhenUsed/>
    <w:rsid w:val="00F64E62"/>
    <w:pPr>
      <w:spacing w:after="100" w:line="259" w:lineRule="auto"/>
      <w:ind w:left="440"/>
    </w:pPr>
    <w:rPr>
      <w:rFonts w:asciiTheme="minorHAnsi" w:eastAsiaTheme="minorEastAsia" w:hAnsiTheme="minorHAnsi"/>
      <w:lang w:eastAsia="pl-PL"/>
    </w:rPr>
  </w:style>
  <w:style w:type="paragraph" w:styleId="Spistreci4">
    <w:name w:val="toc 4"/>
    <w:basedOn w:val="Normalny"/>
    <w:next w:val="Normalny"/>
    <w:autoRedefine/>
    <w:uiPriority w:val="39"/>
    <w:unhideWhenUsed/>
    <w:rsid w:val="00F64E62"/>
    <w:pPr>
      <w:spacing w:after="100" w:line="259" w:lineRule="auto"/>
      <w:ind w:left="660"/>
    </w:pPr>
    <w:rPr>
      <w:rFonts w:asciiTheme="minorHAnsi" w:eastAsiaTheme="minorEastAsia" w:hAnsiTheme="minorHAnsi" w:cstheme="minorBidi"/>
      <w:lang w:eastAsia="pl-PL"/>
    </w:rPr>
  </w:style>
  <w:style w:type="paragraph" w:styleId="Spistreci5">
    <w:name w:val="toc 5"/>
    <w:basedOn w:val="Normalny"/>
    <w:next w:val="Normalny"/>
    <w:autoRedefine/>
    <w:uiPriority w:val="39"/>
    <w:unhideWhenUsed/>
    <w:rsid w:val="00F64E62"/>
    <w:pPr>
      <w:spacing w:after="100" w:line="259" w:lineRule="auto"/>
      <w:ind w:left="880"/>
    </w:pPr>
    <w:rPr>
      <w:rFonts w:asciiTheme="minorHAnsi" w:eastAsiaTheme="minorEastAsia" w:hAnsiTheme="minorHAnsi" w:cstheme="minorBidi"/>
      <w:lang w:eastAsia="pl-PL"/>
    </w:rPr>
  </w:style>
  <w:style w:type="paragraph" w:styleId="Spistreci6">
    <w:name w:val="toc 6"/>
    <w:basedOn w:val="Normalny"/>
    <w:next w:val="Normalny"/>
    <w:autoRedefine/>
    <w:uiPriority w:val="39"/>
    <w:unhideWhenUsed/>
    <w:rsid w:val="00F64E62"/>
    <w:pPr>
      <w:spacing w:after="100" w:line="259" w:lineRule="auto"/>
      <w:ind w:left="1100"/>
    </w:pPr>
    <w:rPr>
      <w:rFonts w:asciiTheme="minorHAnsi" w:eastAsiaTheme="minorEastAsia" w:hAnsiTheme="minorHAnsi" w:cstheme="minorBidi"/>
      <w:lang w:eastAsia="pl-PL"/>
    </w:rPr>
  </w:style>
  <w:style w:type="paragraph" w:styleId="Spistreci7">
    <w:name w:val="toc 7"/>
    <w:basedOn w:val="Normalny"/>
    <w:next w:val="Normalny"/>
    <w:autoRedefine/>
    <w:uiPriority w:val="39"/>
    <w:unhideWhenUsed/>
    <w:rsid w:val="00F64E62"/>
    <w:pPr>
      <w:spacing w:after="100" w:line="259" w:lineRule="auto"/>
      <w:ind w:left="1320"/>
    </w:pPr>
    <w:rPr>
      <w:rFonts w:asciiTheme="minorHAnsi" w:eastAsiaTheme="minorEastAsia" w:hAnsiTheme="minorHAnsi" w:cstheme="minorBidi"/>
      <w:lang w:eastAsia="pl-PL"/>
    </w:rPr>
  </w:style>
  <w:style w:type="paragraph" w:styleId="Spistreci9">
    <w:name w:val="toc 9"/>
    <w:basedOn w:val="Normalny"/>
    <w:next w:val="Normalny"/>
    <w:autoRedefine/>
    <w:uiPriority w:val="39"/>
    <w:unhideWhenUsed/>
    <w:rsid w:val="00F64E62"/>
    <w:pPr>
      <w:spacing w:after="100" w:line="259" w:lineRule="auto"/>
      <w:ind w:left="1760"/>
    </w:pPr>
    <w:rPr>
      <w:rFonts w:asciiTheme="minorHAnsi" w:eastAsiaTheme="minorEastAsia" w:hAnsiTheme="minorHAnsi" w:cstheme="minorBidi"/>
      <w:lang w:eastAsia="pl-PL"/>
    </w:rPr>
  </w:style>
  <w:style w:type="character" w:customStyle="1" w:styleId="FontStyle52">
    <w:name w:val="Font Style52"/>
    <w:basedOn w:val="Domylnaczcionkaakapitu"/>
    <w:uiPriority w:val="99"/>
    <w:rsid w:val="00F64E62"/>
    <w:rPr>
      <w:rFonts w:ascii="Arial" w:hAnsi="Arial" w:cs="Arial"/>
      <w:sz w:val="20"/>
      <w:szCs w:val="20"/>
    </w:rPr>
  </w:style>
  <w:style w:type="paragraph" w:customStyle="1" w:styleId="Style15">
    <w:name w:val="Style15"/>
    <w:basedOn w:val="Normalny"/>
    <w:uiPriority w:val="99"/>
    <w:rsid w:val="00F64E62"/>
    <w:pPr>
      <w:widowControl w:val="0"/>
      <w:autoSpaceDE w:val="0"/>
      <w:autoSpaceDN w:val="0"/>
      <w:adjustRightInd w:val="0"/>
      <w:spacing w:after="0" w:line="379" w:lineRule="exact"/>
      <w:ind w:hanging="422"/>
      <w:jc w:val="both"/>
    </w:pPr>
    <w:rPr>
      <w:rFonts w:ascii="Arial" w:eastAsiaTheme="minorEastAsia" w:hAnsi="Arial" w:cs="Arial"/>
      <w:sz w:val="24"/>
      <w:szCs w:val="24"/>
      <w:lang w:eastAsia="pl-PL"/>
    </w:rPr>
  </w:style>
  <w:style w:type="paragraph" w:customStyle="1" w:styleId="Style1">
    <w:name w:val="Style1"/>
    <w:basedOn w:val="Normalny"/>
    <w:uiPriority w:val="99"/>
    <w:rsid w:val="00F64E62"/>
    <w:pPr>
      <w:widowControl w:val="0"/>
      <w:autoSpaceDE w:val="0"/>
      <w:autoSpaceDN w:val="0"/>
      <w:adjustRightInd w:val="0"/>
      <w:spacing w:after="0" w:line="187" w:lineRule="exact"/>
      <w:ind w:firstLine="648"/>
    </w:pPr>
    <w:rPr>
      <w:rFonts w:ascii="Arial" w:eastAsiaTheme="minorEastAsia" w:hAnsi="Arial" w:cs="Arial"/>
      <w:sz w:val="24"/>
      <w:szCs w:val="24"/>
      <w:lang w:eastAsia="pl-PL"/>
    </w:rPr>
  </w:style>
  <w:style w:type="paragraph" w:customStyle="1" w:styleId="Style12">
    <w:name w:val="Style12"/>
    <w:basedOn w:val="Normalny"/>
    <w:uiPriority w:val="99"/>
    <w:rsid w:val="00F64E62"/>
    <w:pPr>
      <w:widowControl w:val="0"/>
      <w:autoSpaceDE w:val="0"/>
      <w:autoSpaceDN w:val="0"/>
      <w:adjustRightInd w:val="0"/>
      <w:spacing w:after="0" w:line="254" w:lineRule="exact"/>
      <w:ind w:hanging="835"/>
    </w:pPr>
    <w:rPr>
      <w:rFonts w:ascii="Arial" w:eastAsiaTheme="minorEastAsia" w:hAnsi="Arial" w:cs="Arial"/>
      <w:sz w:val="24"/>
      <w:szCs w:val="24"/>
      <w:lang w:eastAsia="pl-PL"/>
    </w:rPr>
  </w:style>
  <w:style w:type="table" w:customStyle="1" w:styleId="Siatkatabelijasna12">
    <w:name w:val="Siatka tabeli — jasna12"/>
    <w:basedOn w:val="Standardowy"/>
    <w:uiPriority w:val="40"/>
    <w:rsid w:val="00F64E62"/>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F64E62"/>
    <w:rPr>
      <w:rFonts w:asciiTheme="minorHAnsi" w:eastAsiaTheme="minorHAnsi" w:hAnsiTheme="minorHAnsi" w:cstheme="minorBidi"/>
      <w:sz w:val="22"/>
      <w:szCs w:val="22"/>
      <w:lang w:eastAsia="en-US"/>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F64E62"/>
    <w:rPr>
      <w:rFonts w:asciiTheme="minorHAnsi" w:eastAsiaTheme="minorHAnsi" w:hAnsiTheme="minorHAnsi" w:cstheme="minorBidi"/>
      <w:sz w:val="22"/>
      <w:szCs w:val="22"/>
      <w:lang w:eastAsia="en-US"/>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F64E62"/>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F64E62"/>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F64E62"/>
    <w:rPr>
      <w:rFonts w:asciiTheme="minorHAnsi" w:eastAsiaTheme="minorHAnsi" w:hAnsiTheme="minorHAnsi" w:cstheme="minorBidi"/>
      <w:sz w:val="22"/>
      <w:szCs w:val="22"/>
      <w:lang w:eastAsia="en-US"/>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F64E62"/>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F64E6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F64E62"/>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F64E62"/>
    <w:rPr>
      <w:rFonts w:asciiTheme="minorHAnsi" w:eastAsiaTheme="minorHAnsi" w:hAnsiTheme="minorHAnsi" w:cstheme="minorBidi"/>
      <w:sz w:val="22"/>
      <w:szCs w:val="22"/>
      <w:lang w:eastAsia="en-US"/>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F64E62"/>
    <w:rPr>
      <w:rFonts w:asciiTheme="minorHAnsi" w:eastAsiaTheme="minorHAnsi" w:hAnsiTheme="minorHAnsi" w:cstheme="minorBidi"/>
      <w:color w:val="2E74B5" w:themeColor="accent1" w:themeShade="BF"/>
      <w:sz w:val="22"/>
      <w:szCs w:val="22"/>
      <w:lang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
    <w:name w:val="Tabela siatki 6 — kolorowa — akcent 12"/>
    <w:basedOn w:val="Standardowy"/>
    <w:next w:val="Tabelasiatki6kolorowaakcent1"/>
    <w:uiPriority w:val="51"/>
    <w:rsid w:val="00F64E62"/>
    <w:rPr>
      <w:rFonts w:asciiTheme="minorHAnsi" w:eastAsiaTheme="minorHAnsi" w:hAnsiTheme="minorHAnsi" w:cstheme="minorBidi"/>
      <w:color w:val="2E74B5" w:themeColor="accent1" w:themeShade="BF"/>
      <w:sz w:val="22"/>
      <w:szCs w:val="22"/>
      <w:lang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
    <w:name w:val="Tabela - Siatka31"/>
    <w:basedOn w:val="Standardowy"/>
    <w:next w:val="Tabela-Siatka"/>
    <w:rsid w:val="00F64E6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F64E6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F64E62"/>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F64E62"/>
    <w:rPr>
      <w:rFonts w:asciiTheme="minorHAnsi" w:eastAsiaTheme="minorHAnsi" w:hAnsiTheme="minorHAnsi" w:cstheme="minorBidi"/>
      <w:sz w:val="22"/>
      <w:szCs w:val="22"/>
      <w:lang w:eastAsia="en-US"/>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F64E62"/>
    <w:rPr>
      <w:rFonts w:asciiTheme="minorHAnsi" w:eastAsiaTheme="minorHAnsi" w:hAnsiTheme="minorHAnsi" w:cstheme="minorBidi"/>
      <w:sz w:val="22"/>
      <w:szCs w:val="22"/>
      <w:lang w:eastAsia="en-US"/>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F64E62"/>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F64E62"/>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F64E6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522397"/>
    <w:pPr>
      <w:shd w:val="clear" w:color="auto" w:fill="FFFFFF"/>
      <w:spacing w:before="137" w:after="0" w:line="367" w:lineRule="exact"/>
      <w:ind w:left="569" w:right="14" w:firstLine="569"/>
      <w:jc w:val="both"/>
    </w:pPr>
    <w:rPr>
      <w:rFonts w:ascii="Arial" w:eastAsia="Times New Roman" w:hAnsi="Arial"/>
      <w:spacing w:val="-1"/>
      <w:sz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93724">
      <w:bodyDiv w:val="1"/>
      <w:marLeft w:val="0"/>
      <w:marRight w:val="0"/>
      <w:marTop w:val="0"/>
      <w:marBottom w:val="0"/>
      <w:divBdr>
        <w:top w:val="none" w:sz="0" w:space="0" w:color="auto"/>
        <w:left w:val="none" w:sz="0" w:space="0" w:color="auto"/>
        <w:bottom w:val="none" w:sz="0" w:space="0" w:color="auto"/>
        <w:right w:val="none" w:sz="0" w:space="0" w:color="auto"/>
      </w:divBdr>
    </w:div>
    <w:div w:id="283848080">
      <w:bodyDiv w:val="1"/>
      <w:marLeft w:val="0"/>
      <w:marRight w:val="0"/>
      <w:marTop w:val="0"/>
      <w:marBottom w:val="0"/>
      <w:divBdr>
        <w:top w:val="none" w:sz="0" w:space="0" w:color="auto"/>
        <w:left w:val="none" w:sz="0" w:space="0" w:color="auto"/>
        <w:bottom w:val="none" w:sz="0" w:space="0" w:color="auto"/>
        <w:right w:val="none" w:sz="0" w:space="0" w:color="auto"/>
      </w:divBdr>
    </w:div>
    <w:div w:id="382364629">
      <w:bodyDiv w:val="1"/>
      <w:marLeft w:val="0"/>
      <w:marRight w:val="0"/>
      <w:marTop w:val="0"/>
      <w:marBottom w:val="0"/>
      <w:divBdr>
        <w:top w:val="none" w:sz="0" w:space="0" w:color="auto"/>
        <w:left w:val="none" w:sz="0" w:space="0" w:color="auto"/>
        <w:bottom w:val="none" w:sz="0" w:space="0" w:color="auto"/>
        <w:right w:val="none" w:sz="0" w:space="0" w:color="auto"/>
      </w:divBdr>
    </w:div>
    <w:div w:id="512457453">
      <w:bodyDiv w:val="1"/>
      <w:marLeft w:val="0"/>
      <w:marRight w:val="0"/>
      <w:marTop w:val="0"/>
      <w:marBottom w:val="0"/>
      <w:divBdr>
        <w:top w:val="none" w:sz="0" w:space="0" w:color="auto"/>
        <w:left w:val="none" w:sz="0" w:space="0" w:color="auto"/>
        <w:bottom w:val="none" w:sz="0" w:space="0" w:color="auto"/>
        <w:right w:val="none" w:sz="0" w:space="0" w:color="auto"/>
      </w:divBdr>
    </w:div>
    <w:div w:id="655652066">
      <w:bodyDiv w:val="1"/>
      <w:marLeft w:val="0"/>
      <w:marRight w:val="0"/>
      <w:marTop w:val="0"/>
      <w:marBottom w:val="0"/>
      <w:divBdr>
        <w:top w:val="none" w:sz="0" w:space="0" w:color="auto"/>
        <w:left w:val="none" w:sz="0" w:space="0" w:color="auto"/>
        <w:bottom w:val="none" w:sz="0" w:space="0" w:color="auto"/>
        <w:right w:val="none" w:sz="0" w:space="0" w:color="auto"/>
      </w:divBdr>
    </w:div>
    <w:div w:id="716782814">
      <w:bodyDiv w:val="1"/>
      <w:marLeft w:val="0"/>
      <w:marRight w:val="0"/>
      <w:marTop w:val="0"/>
      <w:marBottom w:val="0"/>
      <w:divBdr>
        <w:top w:val="none" w:sz="0" w:space="0" w:color="auto"/>
        <w:left w:val="none" w:sz="0" w:space="0" w:color="auto"/>
        <w:bottom w:val="none" w:sz="0" w:space="0" w:color="auto"/>
        <w:right w:val="none" w:sz="0" w:space="0" w:color="auto"/>
      </w:divBdr>
    </w:div>
    <w:div w:id="727995340">
      <w:bodyDiv w:val="1"/>
      <w:marLeft w:val="0"/>
      <w:marRight w:val="0"/>
      <w:marTop w:val="0"/>
      <w:marBottom w:val="0"/>
      <w:divBdr>
        <w:top w:val="none" w:sz="0" w:space="0" w:color="auto"/>
        <w:left w:val="none" w:sz="0" w:space="0" w:color="auto"/>
        <w:bottom w:val="none" w:sz="0" w:space="0" w:color="auto"/>
        <w:right w:val="none" w:sz="0" w:space="0" w:color="auto"/>
      </w:divBdr>
    </w:div>
    <w:div w:id="844512702">
      <w:bodyDiv w:val="1"/>
      <w:marLeft w:val="0"/>
      <w:marRight w:val="0"/>
      <w:marTop w:val="0"/>
      <w:marBottom w:val="0"/>
      <w:divBdr>
        <w:top w:val="none" w:sz="0" w:space="0" w:color="auto"/>
        <w:left w:val="none" w:sz="0" w:space="0" w:color="auto"/>
        <w:bottom w:val="none" w:sz="0" w:space="0" w:color="auto"/>
        <w:right w:val="none" w:sz="0" w:space="0" w:color="auto"/>
      </w:divBdr>
    </w:div>
    <w:div w:id="925187266">
      <w:bodyDiv w:val="1"/>
      <w:marLeft w:val="0"/>
      <w:marRight w:val="0"/>
      <w:marTop w:val="0"/>
      <w:marBottom w:val="0"/>
      <w:divBdr>
        <w:top w:val="none" w:sz="0" w:space="0" w:color="auto"/>
        <w:left w:val="none" w:sz="0" w:space="0" w:color="auto"/>
        <w:bottom w:val="none" w:sz="0" w:space="0" w:color="auto"/>
        <w:right w:val="none" w:sz="0" w:space="0" w:color="auto"/>
      </w:divBdr>
    </w:div>
    <w:div w:id="985939714">
      <w:bodyDiv w:val="1"/>
      <w:marLeft w:val="0"/>
      <w:marRight w:val="0"/>
      <w:marTop w:val="0"/>
      <w:marBottom w:val="0"/>
      <w:divBdr>
        <w:top w:val="none" w:sz="0" w:space="0" w:color="auto"/>
        <w:left w:val="none" w:sz="0" w:space="0" w:color="auto"/>
        <w:bottom w:val="none" w:sz="0" w:space="0" w:color="auto"/>
        <w:right w:val="none" w:sz="0" w:space="0" w:color="auto"/>
      </w:divBdr>
    </w:div>
    <w:div w:id="990137054">
      <w:bodyDiv w:val="1"/>
      <w:marLeft w:val="0"/>
      <w:marRight w:val="0"/>
      <w:marTop w:val="0"/>
      <w:marBottom w:val="0"/>
      <w:divBdr>
        <w:top w:val="none" w:sz="0" w:space="0" w:color="auto"/>
        <w:left w:val="none" w:sz="0" w:space="0" w:color="auto"/>
        <w:bottom w:val="none" w:sz="0" w:space="0" w:color="auto"/>
        <w:right w:val="none" w:sz="0" w:space="0" w:color="auto"/>
      </w:divBdr>
    </w:div>
    <w:div w:id="1079404912">
      <w:bodyDiv w:val="1"/>
      <w:marLeft w:val="0"/>
      <w:marRight w:val="0"/>
      <w:marTop w:val="0"/>
      <w:marBottom w:val="0"/>
      <w:divBdr>
        <w:top w:val="none" w:sz="0" w:space="0" w:color="auto"/>
        <w:left w:val="none" w:sz="0" w:space="0" w:color="auto"/>
        <w:bottom w:val="none" w:sz="0" w:space="0" w:color="auto"/>
        <w:right w:val="none" w:sz="0" w:space="0" w:color="auto"/>
      </w:divBdr>
    </w:div>
    <w:div w:id="1391730654">
      <w:bodyDiv w:val="1"/>
      <w:marLeft w:val="0"/>
      <w:marRight w:val="0"/>
      <w:marTop w:val="0"/>
      <w:marBottom w:val="0"/>
      <w:divBdr>
        <w:top w:val="none" w:sz="0" w:space="0" w:color="auto"/>
        <w:left w:val="none" w:sz="0" w:space="0" w:color="auto"/>
        <w:bottom w:val="none" w:sz="0" w:space="0" w:color="auto"/>
        <w:right w:val="none" w:sz="0" w:space="0" w:color="auto"/>
      </w:divBdr>
    </w:div>
    <w:div w:id="1501581639">
      <w:bodyDiv w:val="1"/>
      <w:marLeft w:val="0"/>
      <w:marRight w:val="0"/>
      <w:marTop w:val="0"/>
      <w:marBottom w:val="0"/>
      <w:divBdr>
        <w:top w:val="none" w:sz="0" w:space="0" w:color="auto"/>
        <w:left w:val="none" w:sz="0" w:space="0" w:color="auto"/>
        <w:bottom w:val="none" w:sz="0" w:space="0" w:color="auto"/>
        <w:right w:val="none" w:sz="0" w:space="0" w:color="auto"/>
      </w:divBdr>
    </w:div>
    <w:div w:id="1583490232">
      <w:bodyDiv w:val="1"/>
      <w:marLeft w:val="0"/>
      <w:marRight w:val="0"/>
      <w:marTop w:val="0"/>
      <w:marBottom w:val="0"/>
      <w:divBdr>
        <w:top w:val="none" w:sz="0" w:space="0" w:color="auto"/>
        <w:left w:val="none" w:sz="0" w:space="0" w:color="auto"/>
        <w:bottom w:val="none" w:sz="0" w:space="0" w:color="auto"/>
        <w:right w:val="none" w:sz="0" w:space="0" w:color="auto"/>
      </w:divBdr>
    </w:div>
    <w:div w:id="1773666372">
      <w:bodyDiv w:val="1"/>
      <w:marLeft w:val="0"/>
      <w:marRight w:val="0"/>
      <w:marTop w:val="0"/>
      <w:marBottom w:val="0"/>
      <w:divBdr>
        <w:top w:val="none" w:sz="0" w:space="0" w:color="auto"/>
        <w:left w:val="none" w:sz="0" w:space="0" w:color="auto"/>
        <w:bottom w:val="none" w:sz="0" w:space="0" w:color="auto"/>
        <w:right w:val="none" w:sz="0" w:space="0" w:color="auto"/>
      </w:divBdr>
    </w:div>
    <w:div w:id="1812822341">
      <w:bodyDiv w:val="1"/>
      <w:marLeft w:val="0"/>
      <w:marRight w:val="0"/>
      <w:marTop w:val="0"/>
      <w:marBottom w:val="0"/>
      <w:divBdr>
        <w:top w:val="none" w:sz="0" w:space="0" w:color="auto"/>
        <w:left w:val="none" w:sz="0" w:space="0" w:color="auto"/>
        <w:bottom w:val="none" w:sz="0" w:space="0" w:color="auto"/>
        <w:right w:val="none" w:sz="0" w:space="0" w:color="auto"/>
      </w:divBdr>
    </w:div>
    <w:div w:id="1843154700">
      <w:bodyDiv w:val="1"/>
      <w:marLeft w:val="0"/>
      <w:marRight w:val="0"/>
      <w:marTop w:val="0"/>
      <w:marBottom w:val="0"/>
      <w:divBdr>
        <w:top w:val="none" w:sz="0" w:space="0" w:color="auto"/>
        <w:left w:val="none" w:sz="0" w:space="0" w:color="auto"/>
        <w:bottom w:val="none" w:sz="0" w:space="0" w:color="auto"/>
        <w:right w:val="none" w:sz="0" w:space="0" w:color="auto"/>
      </w:divBdr>
    </w:div>
    <w:div w:id="209219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848DB8A50726ED499725E39C91A91392" ma:contentTypeVersion="0" ma:contentTypeDescription="Utwórz nowy dokument." ma:contentTypeScope="" ma:versionID="92827f958a134351c981f1ba59b2b891">
  <xsd:schema xmlns:xsd="http://www.w3.org/2001/XMLSchema" xmlns:xs="http://www.w3.org/2001/XMLSchema" xmlns:p="http://schemas.microsoft.com/office/2006/metadata/properties" xmlns:ns2="d7ff16a6-0c35-4183-aab1-f7a0fb157cbc" targetNamespace="http://schemas.microsoft.com/office/2006/metadata/properties" ma:root="true" ma:fieldsID="34174b890b99f2af1b021c912ef2a4e2" ns2:_="">
    <xsd:import namespace="d7ff16a6-0c35-4183-aab1-f7a0fb157cb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ff16a6-0c35-4183-aab1-f7a0fb157cbc"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yfikator trwały" ma:description="Zachowaj identyfikator podczas dodawania."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d7ff16a6-0c35-4183-aab1-f7a0fb157cbc">E77FQV5U2F7W-39-1049</_dlc_DocId>
    <_dlc_DocIdUrl xmlns="d7ff16a6-0c35-4183-aab1-f7a0fb157cbc">
      <Url>http://wss/sites/zdz/_layouts/DocIdRedir.aspx?ID=E77FQV5U2F7W-39-1049</Url>
      <Description>E77FQV5U2F7W-39-1049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B8495-5E38-4347-89B6-0B43F995EFC1}">
  <ds:schemaRefs>
    <ds:schemaRef ds:uri="http://schemas.microsoft.com/sharepoint/events"/>
  </ds:schemaRefs>
</ds:datastoreItem>
</file>

<file path=customXml/itemProps2.xml><?xml version="1.0" encoding="utf-8"?>
<ds:datastoreItem xmlns:ds="http://schemas.openxmlformats.org/officeDocument/2006/customXml" ds:itemID="{7B1F9456-5D61-4482-9250-DB596DF16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ff16a6-0c35-4183-aab1-f7a0fb157c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58EEED-9427-49DA-B970-002F25CE0001}">
  <ds:schemaRefs>
    <ds:schemaRef ds:uri="http://schemas.microsoft.com/office/2006/metadata/properties"/>
    <ds:schemaRef ds:uri="http://schemas.microsoft.com/office/infopath/2007/PartnerControls"/>
    <ds:schemaRef ds:uri="d7ff16a6-0c35-4183-aab1-f7a0fb157cbc"/>
  </ds:schemaRefs>
</ds:datastoreItem>
</file>

<file path=customXml/itemProps4.xml><?xml version="1.0" encoding="utf-8"?>
<ds:datastoreItem xmlns:ds="http://schemas.openxmlformats.org/officeDocument/2006/customXml" ds:itemID="{09C756C7-2257-4BED-933B-FBCFABF4B26C}">
  <ds:schemaRefs>
    <ds:schemaRef ds:uri="http://schemas.microsoft.com/sharepoint/v3/contenttype/forms"/>
  </ds:schemaRefs>
</ds:datastoreItem>
</file>

<file path=customXml/itemProps5.xml><?xml version="1.0" encoding="utf-8"?>
<ds:datastoreItem xmlns:ds="http://schemas.openxmlformats.org/officeDocument/2006/customXml" ds:itemID="{3F609CFF-8367-4DA8-8F11-98F89DE4F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1071</Words>
  <Characters>6432</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Berger</dc:creator>
  <cp:keywords/>
  <dc:description/>
  <cp:lastModifiedBy>Mędrala Rafał</cp:lastModifiedBy>
  <cp:revision>2</cp:revision>
  <cp:lastPrinted>2023-03-01T09:18:00Z</cp:lastPrinted>
  <dcterms:created xsi:type="dcterms:W3CDTF">2023-12-06T07:53:00Z</dcterms:created>
  <dcterms:modified xsi:type="dcterms:W3CDTF">2023-12-06T07:53:00Z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0x010100848DB8A50726ED499725E39C91A91392</vt:lpwstr>
  </property>
  <property fmtid="{D5CDD505-2E9C-101B-9397-08002B2CF9AE}" pid="3" name="_dlc_DocIdItemGuid">
    <vt:lpwstr>1aaa1f58-cb3d-40aa-b3ae-7cc0a8e7d9d2</vt:lpwstr>
  </property>
</Properties>
</file>